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5F7" w:rsidRPr="00D945F7" w:rsidRDefault="00D945F7" w:rsidP="00D945F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1105535" cy="946150"/>
            <wp:effectExtent l="0" t="0" r="0" b="635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5F7" w:rsidRPr="00D945F7" w:rsidRDefault="00D945F7" w:rsidP="00D945F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D945F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D945F7" w:rsidRPr="00D945F7" w:rsidRDefault="00D945F7" w:rsidP="00D945F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Самарская область</w:t>
      </w: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945F7" w:rsidRPr="00D945F7" w:rsidRDefault="00D945F7" w:rsidP="00D945F7">
      <w:pPr>
        <w:autoSpaceDE w:val="0"/>
        <w:autoSpaceDN w:val="0"/>
        <w:adjustRightInd w:val="0"/>
        <w:spacing w:before="240"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 ПРЕДСТАВИТЕЛЕЙ СЕЛЬСКОГО ПОСЕЛЕНИЯ ТИМОФЕЕВКА</w:t>
      </w:r>
    </w:p>
    <w:p w:rsidR="00D945F7" w:rsidRPr="00D945F7" w:rsidRDefault="00D945F7" w:rsidP="00D945F7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D945F7" w:rsidRPr="00D945F7" w:rsidRDefault="00D945F7" w:rsidP="00D945F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D945F7" w:rsidRPr="00D945F7" w:rsidRDefault="00D945F7" w:rsidP="00D945F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45F7" w:rsidRPr="00D945F7" w:rsidRDefault="00D945F7" w:rsidP="00D945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D945F7" w:rsidRPr="00D945F7" w:rsidRDefault="00D945F7" w:rsidP="00D945F7">
      <w:pPr>
        <w:autoSpaceDE w:val="0"/>
        <w:autoSpaceDN w:val="0"/>
        <w:adjustRightInd w:val="0"/>
        <w:spacing w:after="24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931B09" w:rsidRPr="00E71082" w:rsidRDefault="007E34AF" w:rsidP="00931B0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6827FE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="00C46FBE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ПРЕДОСТАВЛЕНИЯ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ИЗ БЮДЖЕТА СЕЛЬСКОГО ПОСЕЛЕНИЯ ТИМОФЕЕВКА МУНИЦИПАЛЬНОГО</w:t>
      </w:r>
      <w:r w:rsidR="006311D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РАЙОНА СТАВРОПОЛЬСКИЙ САМАРСКОЙ ОБЛАСТИ НА ОКАЗАНИЕ ФИНАНСОВОЙ ПОМОЩИ В ЦЕЛЯХ ПРЕДУПРЕЖДЕНИЯ БАНКРОТСТВА И ВОССТАНОВЛЕНИЯ ПЛАТЕЖЕСПОСОБНОСТИ МУНИЦИПАЛЬНЫХ УНИТАРНЫХ ПРЕДПРИЯТИЙ СЕЛЬСКОГО ПОСЕЛЕНИЯ ТИМОФЕЕВКА МУНИЦИПАЛЬНОГО</w:t>
      </w:r>
      <w:r w:rsidR="006311D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РАЙОНА СТАВРОПОЛЬСКИЙ САМАРСКОЙ ОБЛАСТИ</w:t>
      </w:r>
    </w:p>
    <w:p w:rsidR="00C46FBE" w:rsidRDefault="00931B09" w:rsidP="00663EE6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B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соответствии со статьей </w:t>
      </w:r>
      <w:r w:rsidR="006827FE"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>78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26.10.2002 N 127-ФЗ "О несостоятельности (банкротстве)", Федеральным законом от 14.11.2002 N 161-ФЗ "О государственных и муниципальных унитарных предприятиях",</w:t>
      </w:r>
      <w:r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" w:history="1">
        <w:r w:rsidRPr="00931B09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постановлением Правительства Российской Федерации от 06.09.2016 N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</w:t>
        </w:r>
      </w:hyperlink>
      <w:r w:rsidRPr="00931B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="006827FE"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945F7" w:rsidRPr="00D945F7" w:rsidRDefault="00D945F7" w:rsidP="00D945F7">
      <w:pPr>
        <w:autoSpaceDE w:val="0"/>
        <w:autoSpaceDN w:val="0"/>
        <w:adjustRightInd w:val="0"/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представителей сельского поселения, РЕШИЛО:</w:t>
      </w:r>
    </w:p>
    <w:p w:rsidR="00C46FBE" w:rsidRPr="00B9261C" w:rsidRDefault="00C46FBE" w:rsidP="00663EE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B23D4" w:rsidRPr="00B9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B23D4" w:rsidRPr="00B9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Утвердить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Порядок предоставления субсидий</w:t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9261C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бюджета сельского поселения Тимофеевка муниципального района Ставропольский Самарской области </w:t>
      </w:r>
      <w:r w:rsidR="00B9261C" w:rsidRPr="00B926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</w:r>
      <w:r w:rsid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согласно приложению</w:t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настоящему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Решению</w:t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83ADC" w:rsidRPr="00E71082" w:rsidRDefault="00F44BE3" w:rsidP="00663EE6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ahoma"/>
          <w:sz w:val="24"/>
          <w:szCs w:val="24"/>
          <w:lang w:eastAsia="ru-RU"/>
        </w:rPr>
        <w:t>2</w:t>
      </w:r>
      <w:r w:rsidR="00C83ADC" w:rsidRPr="00E71082">
        <w:rPr>
          <w:rFonts w:ascii="Times New Roman" w:eastAsia="Calibri" w:hAnsi="Times New Roman" w:cs="Tahoma"/>
          <w:sz w:val="24"/>
          <w:szCs w:val="24"/>
          <w:lang w:eastAsia="ru-RU"/>
        </w:rPr>
        <w:t>.</w:t>
      </w:r>
      <w:r w:rsidR="00C83ADC" w:rsidRPr="00E71082">
        <w:rPr>
          <w:rFonts w:ascii="Times New Roman" w:eastAsia="Calibri" w:hAnsi="Times New Roman" w:cs="Tahoma"/>
          <w:sz w:val="24"/>
          <w:szCs w:val="24"/>
          <w:lang w:eastAsia="ru-RU"/>
        </w:rPr>
        <w:tab/>
      </w:r>
      <w:r w:rsidR="00D945F7">
        <w:rPr>
          <w:rFonts w:ascii="Times New Roman" w:eastAsia="Calibri" w:hAnsi="Times New Roman" w:cs="Tahoma"/>
          <w:sz w:val="24"/>
          <w:szCs w:val="24"/>
          <w:lang w:eastAsia="ru-RU"/>
        </w:rPr>
        <w:t>Решение</w:t>
      </w:r>
      <w:r w:rsidR="00C83ADC" w:rsidRPr="00E71082">
        <w:rPr>
          <w:rFonts w:ascii="Times New Roman" w:eastAsia="Calibri" w:hAnsi="Times New Roman" w:cs="Tahoma"/>
          <w:sz w:val="24"/>
          <w:szCs w:val="24"/>
          <w:lang w:val="x-none" w:eastAsia="ru-RU"/>
        </w:rPr>
        <w:t xml:space="preserve"> подлежит официальному опубликованию в газете </w:t>
      </w:r>
      <w:r w:rsidR="00C83ADC" w:rsidRPr="00E71082">
        <w:rPr>
          <w:rFonts w:ascii="Times New Roman" w:eastAsia="Calibri" w:hAnsi="Times New Roman" w:cs="Tahoma"/>
          <w:sz w:val="24"/>
          <w:szCs w:val="24"/>
          <w:lang w:eastAsia="ru-RU"/>
        </w:rPr>
        <w:t xml:space="preserve">«Ставрополь-на-Волге. Официальное опубликование» и размещению 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lang w:val="x-none" w:eastAsia="zh-CN"/>
        </w:rPr>
        <w:t xml:space="preserve">и на официальном сайте администрации сельского поселения Тимофеевка в сети Интернет 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http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://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timofeevka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stavrsp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ru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</w:p>
    <w:p w:rsidR="00F44BE3" w:rsidRPr="00E71082" w:rsidRDefault="00F44BE3" w:rsidP="00F44BE3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Настоящее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вступает в силу со дня его официального опубликования.</w:t>
      </w:r>
    </w:p>
    <w:p w:rsidR="00C83ADC" w:rsidRPr="00E71082" w:rsidRDefault="00C83ADC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83ADC" w:rsidRDefault="00C83ADC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945F7" w:rsidRPr="00E71082" w:rsidRDefault="00D945F7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945F7" w:rsidRPr="00D945F7" w:rsidTr="000E4DBC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сельского поселения Тимофеевка</w:t>
            </w: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___________________/А.Н. Сорокин/</w:t>
            </w:r>
          </w:p>
        </w:tc>
      </w:tr>
    </w:tbl>
    <w:p w:rsidR="00DB23D4" w:rsidRDefault="00DB23D4" w:rsidP="00663EE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5F7" w:rsidRPr="00E71082" w:rsidRDefault="00D945F7" w:rsidP="00663EE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DB23D4" w:rsidRPr="00E71082" w:rsidTr="00C83ADC">
        <w:tc>
          <w:tcPr>
            <w:tcW w:w="5210" w:type="dxa"/>
          </w:tcPr>
          <w:p w:rsidR="00DB23D4" w:rsidRPr="00E71082" w:rsidRDefault="00DB23D4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DB23D4" w:rsidRPr="00E71082" w:rsidRDefault="00B9261C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DB23D4" w:rsidRPr="00E71082" w:rsidRDefault="00D945F7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</w:t>
            </w:r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представителей</w:t>
            </w:r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Тимофеевка муниципального района Ставропольский Самарской области</w:t>
            </w:r>
          </w:p>
          <w:p w:rsidR="00DB23D4" w:rsidRPr="00E71082" w:rsidRDefault="00C83ADC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            2019</w:t>
            </w:r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№ </w:t>
            </w:r>
          </w:p>
        </w:tc>
      </w:tr>
    </w:tbl>
    <w:p w:rsidR="00DB23D4" w:rsidRPr="00E71082" w:rsidRDefault="00DB23D4" w:rsidP="00663E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6FBE" w:rsidRPr="00E71082" w:rsidRDefault="00C46FBE" w:rsidP="00663E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</w:p>
    <w:p w:rsidR="007B0614" w:rsidRPr="00E71082" w:rsidRDefault="007B0614" w:rsidP="007B0614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ПРЕДОСТАВЛЕНИЯ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ИЗ БЮДЖЕТА СЕЛЬСКОГО ПОСЕЛЕНИЯ ТИМОФЕЕВКА МУНИЦИПАЛЬНОГОРАЙОНА СТАВРОПОЛЬСКИЙ САМАРСКОЙ ОБЛАСТИ НА ОКАЗАНИЕ ФИНАНСОВОЙ ПОМОЩИ В ЦЕЛЯХ ПРЕДУПРЕЖДЕНИЯ БАНКРОТСТВА И ВОССТАНОВЛЕНИЯ ПЛАТЕЖЕСПОСОБНОСТИ МУНИЦИПАЛЬНЫХ УНИТАРНЫХ ПРЕДПРИЯТИЙ СЕЛЬСКОГО ПОСЕЛЕНИЯ ТИМОФЕЕВКА МУНИЦИПАЛЬНОГОРАЙОНА СТАВРОПОЛЬСКИЙ САМАРСКОЙ ОБЛАСТИ</w:t>
      </w:r>
    </w:p>
    <w:p w:rsidR="007B0614" w:rsidRPr="00E71082" w:rsidRDefault="007B0614" w:rsidP="007B06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Общие пол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ожения о предоставлении субсидий</w:t>
      </w:r>
    </w:p>
    <w:p w:rsidR="007B0614" w:rsidRPr="00E71082" w:rsidRDefault="004800B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B0614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915F1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Настоящий порядок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из бюджета сельского поселения Тимофеевка муниципального района Ставропольский Самарской области на оказание финансовой помощи в целях предупреждения банкротства и восстановления платежеспособности муниципальных унитарных предприятий (далее - Порядок) </w:t>
      </w:r>
      <w:r w:rsidR="002915F1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разработан в соответствии со статьей 78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26.10.2002 N 127-ФЗ "О несостоятельности (банкротстве)", Федеральным законом от 14.11.2002 N 161-ФЗ "О государственных и муниципальных унитарных предприятиях"</w:t>
      </w:r>
      <w:r w:rsidR="007B0614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9" w:history="1">
        <w:r w:rsidR="007B0614" w:rsidRPr="00E71082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постановлением Правительства Российской Федерации от 06.09.2016 N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</w:t>
        </w:r>
      </w:hyperlink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B0614" w:rsidRDefault="007B0614" w:rsidP="006231AD">
      <w:pPr>
        <w:shd w:val="clear" w:color="auto" w:fill="FFFFFF"/>
        <w:spacing w:before="24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Настоящий Порядок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15F1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определяет </w:t>
      </w:r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и (или) критерии отбора юридических лиц (за исключением государственных (муниципальных) учреждений), индивидуальных предпринимателей, физических лиц - производителей товаров, работ, услуг, имеющих право на получение субсидий,</w:t>
      </w:r>
      <w:r w:rsidR="00764A0E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цели, условия и </w:t>
      </w:r>
      <w:r w:rsidR="006811C0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предоставления субсидий, </w:t>
      </w:r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возврата субсидий в соответствующий бюджет в случае нарушения условий, уста</w:t>
      </w:r>
      <w:r w:rsidR="006811C0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новленных при их предоставлении, </w:t>
      </w:r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источником финансового обеспечения котор</w:t>
      </w:r>
      <w:r w:rsidR="006811C0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являются указанные 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6811C0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2915F1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об обязательной проверке главным распорядителем (распорядителем) 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их получателям 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 оказание финансовой помощи в целях предупреждения банкротства и восстановления платежеспособности муниципальных унитарных предприятий (далее -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и направлен на обеспечение устойчивой работы, финансового оздоровления и предупреждения банкротства муниципальных унитарных предприятий, а также на погашение просроченной кредиторской задолженности по выплате выходных пособий и (или) 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по оплате труда лиц, работающих или работавших по трудовому договору, и других выплат, причитающихся работнику, предусмотренных статьей 236 </w:t>
      </w:r>
      <w:hyperlink r:id="rId10" w:history="1">
        <w:r w:rsidRPr="00E71082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Трудового кодекса Российской Федерации</w:t>
        </w:r>
      </w:hyperlink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B0614" w:rsidRPr="00E71082" w:rsidRDefault="00B95FBC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1.3.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B30BD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Цели предоставления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7B0614" w:rsidRPr="00E71082" w:rsidRDefault="00B95FBC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а)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предупреждени</w:t>
      </w:r>
      <w:r w:rsidR="00B30BD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банкротства, восстановлени</w:t>
      </w:r>
      <w:r w:rsidR="00B30BD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платежеспособности </w:t>
      </w:r>
      <w:r w:rsidR="00C75A2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муниципальных унитарных 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предприятий и на погашение </w:t>
      </w:r>
      <w:r w:rsidR="00C75A2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кредиторской задолженности по денежным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обязательств</w:t>
      </w:r>
      <w:r w:rsidR="00C75A2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ам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C75A2D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подтвержденным вступившими в законную силу судебными актами</w:t>
      </w:r>
      <w:r w:rsidR="00C75A2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требований о выплате выходных пособий и (или) об оплате труда лиц, работающих или работавших по трудовому договору, и обязательных платежей;</w:t>
      </w:r>
    </w:p>
    <w:p w:rsidR="00B95FBC" w:rsidRPr="00E71082" w:rsidRDefault="007B0614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б)</w:t>
      </w:r>
      <w:r w:rsidR="00B95FBC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B95FBC" w:rsidRPr="00E710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погашени</w:t>
      </w:r>
      <w:r w:rsidR="00B30BD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е</w:t>
      </w:r>
      <w:r w:rsidR="00B95FBC" w:rsidRPr="00E710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просроченной кредиторской задолженности по выплате выходных пособий и (или) по оплате труда лиц, работающих или работавших по трудовому договору, включая проценты (денежную компенсацию) за задержку выплаты заработной платы и других выплат, причитающихся работнику, предусмотренные </w:t>
      </w:r>
      <w:hyperlink r:id="rId11" w:history="1">
        <w:r w:rsidR="00B95FBC" w:rsidRPr="00E71082">
          <w:rPr>
            <w:rStyle w:val="a8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статьей 236 Трудового кодекса Российской Федерации</w:t>
        </w:r>
      </w:hyperlink>
      <w:r w:rsidR="00B95FBC" w:rsidRPr="00E710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Просроченной является задолженность по обязательствам по оплате труда, не исполненным в сроки, предусмотренные трудовым законодательством Российской Федерации, локальными нормативными актами предприятия, коллективным договором, по состоянию на первое число месяца, предшествующего месяцу, в котором подана заявка на получение </w:t>
      </w:r>
      <w:r w:rsidR="00D945F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субсидий</w:t>
      </w:r>
      <w:r w:rsidR="00B95FBC" w:rsidRPr="00E710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муниципальному унитарному предприятию.</w:t>
      </w:r>
    </w:p>
    <w:p w:rsidR="00B30BDE" w:rsidRPr="00CB7FB6" w:rsidRDefault="00B30BDE" w:rsidP="00B30BDE">
      <w:pPr>
        <w:spacing w:before="24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7FB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44BE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45F7">
        <w:rPr>
          <w:rFonts w:ascii="Times New Roman" w:hAnsi="Times New Roman" w:cs="Times New Roman"/>
          <w:color w:val="000000"/>
          <w:sz w:val="24"/>
          <w:szCs w:val="24"/>
        </w:rPr>
        <w:t>Субсидий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предоставляются в очередном финансовом году за счет средств бюджета 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 Тимофеевка муниципального района Ставропольский Самарской области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 xml:space="preserve"> (далее - местный бюджет) в соответствии с решением о бюджете на очередной финансовый год.</w:t>
      </w:r>
    </w:p>
    <w:p w:rsidR="00B30BDE" w:rsidRPr="00CB7FB6" w:rsidRDefault="00B30BDE" w:rsidP="00B30BD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7FB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44BE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 xml:space="preserve">Главным распорядителем бюджетных средств, выделяемых для предоставления субсидий, является </w:t>
      </w:r>
      <w:r w:rsidR="00C1377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дминистрация 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 Тимофеевка муниципального района Ставропольский Самарской области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0BDE" w:rsidRPr="00CB7FB6" w:rsidRDefault="00B30BDE" w:rsidP="00B30BD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7FB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44BE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45F7">
        <w:rPr>
          <w:rFonts w:ascii="Times New Roman" w:hAnsi="Times New Roman" w:cs="Times New Roman"/>
          <w:color w:val="000000"/>
          <w:sz w:val="24"/>
          <w:szCs w:val="24"/>
        </w:rPr>
        <w:t>Субсидий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предоставляются за счет средств местного бюджета в пределах лимитов бюджетных ассигнований, предусмотренных на текущий финансовый год.</w:t>
      </w:r>
    </w:p>
    <w:p w:rsidR="007B0614" w:rsidRDefault="00E45C0E" w:rsidP="006231AD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C34805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ритери</w:t>
      </w:r>
      <w:r w:rsidR="00C34805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 юридических лиц (за исключением государственных (муниципальных) учреждений), индивидуальных предпринимателей, физических лиц - производителей товаров, работ, услуг, имеющих право на получение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является:</w:t>
      </w:r>
    </w:p>
    <w:p w:rsidR="00C1377B" w:rsidRPr="00E71082" w:rsidRDefault="00C1377B" w:rsidP="006231AD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муниципальные унитарные предприятия, учредителем которых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B7FB6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дминистрация 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B0614" w:rsidRPr="00E71082" w:rsidRDefault="00C1377B" w:rsidP="00C1377B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="00C34805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 предоставлении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целях, предусмотренных подпунктом а) пункта 1.3 Порядка:</w:t>
      </w:r>
    </w:p>
    <w:p w:rsidR="007B0614" w:rsidRPr="00E71082" w:rsidRDefault="007B0614" w:rsidP="006231AD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неспособность муниципального унитарного предприятия удовлетворять требования кредиторов по денежным обязательствам, </w:t>
      </w:r>
      <w:r w:rsidR="00C3480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подтвержденным вступившими в законную силу судебными актами, а также кредиторской задолженности, в том числе просроченной,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если соответствующие обязательства и (или) обязанность не исполнены им в течение трех месяцев с даты, когда они должны были быть исполнены;</w:t>
      </w:r>
    </w:p>
    <w:p w:rsidR="007B0614" w:rsidRPr="00E71082" w:rsidRDefault="007B0614" w:rsidP="006231AD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отношении муниципального унитарного предприятия в установленном действующим законодательством порядке не введена ни одна из процедур, предусмотренных </w:t>
      </w:r>
      <w:hyperlink r:id="rId12" w:history="1">
        <w:r w:rsidRPr="00E71082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Федеральным законом от 26.10.2002 N 127-ФЗ "О несостоятельности (банкротстве)"</w:t>
        </w:r>
      </w:hyperlink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C34805" w:rsidRPr="00E71082" w:rsidRDefault="00C34805" w:rsidP="006231AD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муниципальное унитарное предприятие имеет признаки банкротства, определенные Федеральным законом от 26.10.2002 N 127-ФЗ "О несостоятельности (банкротстве)";</w:t>
      </w:r>
    </w:p>
    <w:p w:rsidR="00C34805" w:rsidRPr="00E71082" w:rsidRDefault="00C34805" w:rsidP="006231AD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муниципальное унитарное предприятие не находится в стадии реорганизации или ликвидации.</w:t>
      </w:r>
    </w:p>
    <w:p w:rsidR="007B0614" w:rsidRPr="00E71082" w:rsidRDefault="007B0614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</w:t>
      </w:r>
      <w:r w:rsidR="00C34805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 предоставлении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целях, предусмотренных подпунктом б) пункта 1.3 Порядка:</w:t>
      </w:r>
    </w:p>
    <w:p w:rsidR="007B0614" w:rsidRPr="00E71082" w:rsidRDefault="007B0614" w:rsidP="006231AD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наличие просроченной кредиторской задолженности по выплате выходных пособий и (или) по оплате труда лиц, работающих или работавших по трудовому договору, включая проценты (денежную компенсацию) за задержку выплаты заработной платы и других выплат, причитающихся работнику, предусмотренные статьей 236 </w:t>
      </w:r>
      <w:hyperlink r:id="rId13" w:history="1">
        <w:r w:rsidRPr="00E71082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Трудового кодекса Российской Федерации</w:t>
        </w:r>
      </w:hyperlink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Просроченной является задолженность по обязательствам по оплате труда, не исполненным в сроки, предусмотренные трудовым законодательством Российской Федерации, локальными нормативными актами предприятия, коллективным договором, по состоянию на первое число текущего месяца, в котором подана заявка на получение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муниципальному унитарному предприятию;</w:t>
      </w:r>
    </w:p>
    <w:p w:rsidR="007B0614" w:rsidRPr="00E71082" w:rsidRDefault="007B0614" w:rsidP="006231AD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отношении муниципального унитарного предприятия в установленном действующим законодательством порядке не введена ни одна из процедур, предусмотренных </w:t>
      </w:r>
      <w:hyperlink r:id="rId14" w:history="1">
        <w:r w:rsidRPr="00E71082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Федеральным законом от 26.10.2002 N 127-ФЗ "О несостоятельности (банкротстве)"</w:t>
        </w:r>
      </w:hyperlink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5E483A" w:rsidRPr="00E71082" w:rsidRDefault="005E483A" w:rsidP="008E25A8">
      <w:pPr>
        <w:shd w:val="clear" w:color="auto" w:fill="FFFFFF"/>
        <w:spacing w:before="240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Условия и порядок предоставления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</w:p>
    <w:p w:rsidR="005E483A" w:rsidRPr="00E71082" w:rsidRDefault="005E483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2.1.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могут направляться муниципальным унитарным предприятием на осуществление выплат кредиторам по долговым обязательствам, не связанным с уставной деятельностью предприятия (видами деятельности предприятия, определенными уставом) и переведенным на предприятие, в соответствии с договорами перевода долга.</w:t>
      </w:r>
    </w:p>
    <w:p w:rsidR="005E483A" w:rsidRPr="00E71082" w:rsidRDefault="005E483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Получатели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должны получать средства из бюджета сельского поселения Тимофеевка муниципального района Ставропольский Самарской области на основании иных муниципальных правовых актов на цели, указанные в пункте 1.3 настоящего Порядка.</w:t>
      </w:r>
    </w:p>
    <w:p w:rsidR="00E362E5" w:rsidRDefault="005E483A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2.2.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Для получения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</w:t>
      </w:r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ое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унитарн</w:t>
      </w:r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ое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предприятие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направляет в администрацию сельского поселения Тимофеевка муниципального района Ставропольский Самарской области </w:t>
      </w:r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следующий перечень документов:</w:t>
      </w:r>
    </w:p>
    <w:p w:rsidR="00E362E5" w:rsidRDefault="008E25A8" w:rsidP="006231A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аявление Получателя о предоставлении 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</w:t>
      </w:r>
      <w:hyperlink r:id="rId15" w:anchor="Par2007" w:tooltip="                                 ЗАЯВЛЕНИЕ" w:history="1">
        <w:r w:rsidR="00D945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Приложению №</w:t>
        </w:r>
        <w:r w:rsidR="00E362E5" w:rsidRPr="00E362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1</w:t>
        </w:r>
      </w:hyperlink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</w:t>
      </w:r>
      <w:r w:rsid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подписью руководителя (иного уполномоченного лица) Получателя</w:t>
      </w:r>
      <w:r w:rsidR="00910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расчетного счета для перечисления 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62E5" w:rsidRDefault="008E25A8" w:rsidP="008E25A8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</w:pPr>
      <w:r>
        <w:t>в</w:t>
      </w:r>
      <w:r w:rsidR="00E362E5">
        <w:t>ыписка из единого государственного реестра юридических лиц (выписка из единого государственного реестра индивидуальных предпринимателей).</w:t>
      </w:r>
    </w:p>
    <w:p w:rsidR="00E362E5" w:rsidRPr="00E362E5" w:rsidRDefault="008E25A8" w:rsidP="008E25A8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правка территориального органа Федеральной налоговой службы, подписанная ее руководителем (иным уполномоченным лицом), об исполнении Получателем по состоянию на первое число месяца, предшествующего месяцу, в котором планируется заключение Соглашения о предоставлении 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на иную дату, определенную Правилами предоставления 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E362E5" w:rsidRPr="00E362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дебиторской и кредиторской задолженности Предприятия, в том числе просроченной (с расшифровкой), по состоянию на 1 число последних трех месяцев текущего года, предшествующих дате подачи Заявления;</w:t>
      </w:r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документы, обосновывающие размер требуемых средств для погашения денежных обязательств и обязательных платежей муниципального унитарного предприятия (в зависимости от цели предоставления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обоснования, подтверждающие невозможность муниципального унитарного предприятия самостоятельно погасить задолженность (в зависимости от цели предоставления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документов, подтверждающих обязательства 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муниципального унитарного предприятия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указанные в подпункте 1.3 настоящего Порядка (договоры, акты сверки по расчетам с кредиторами, требования (претензии) об уплате задолженности, копии исполнительных документов, копии судебных решений, оборотно-сальдовые ведомости по соответствующим счетам бухгалтерского учета) по состоянию на последнюю отчетную дату и на 1 число месяца, в котором подано Заявление;</w:t>
      </w:r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заверенную банком выписку по счету по состоянию на 1 число месяца, в котором подано Заявление;</w:t>
      </w:r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мету расходов на использование субсидий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7B6D" w:rsidRPr="00E71082" w:rsidRDefault="003B7B6D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план мероприятий по финансовому оздоровлению муниципального унитарного предприятия.</w:t>
      </w:r>
    </w:p>
    <w:p w:rsidR="003B7B6D" w:rsidRPr="00E71082" w:rsidRDefault="003B7B6D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достоверность сведений, содержащихся в представленных документах, несет </w:t>
      </w:r>
      <w:r w:rsidR="00931B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унитарное п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редприятие в соответствии с действующим законодательством Российской Федерации.</w:t>
      </w:r>
    </w:p>
    <w:p w:rsidR="005E483A" w:rsidRPr="00E71082" w:rsidRDefault="00DE1B28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Администрация сельского поселения Тимофеевка муниципального района Ставропольский Самарской области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течение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рабочих дней рассматривает представленные заявителем документы на соответствие законодательству и требованиям настоящего Порядка.</w:t>
      </w:r>
    </w:p>
    <w:p w:rsidR="005E483A" w:rsidRPr="00E71082" w:rsidRDefault="00DE1B28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Основаниями для отказа в предоставлении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являются:</w:t>
      </w:r>
    </w:p>
    <w:p w:rsidR="005E483A" w:rsidRPr="00E71082" w:rsidRDefault="005E483A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несоответствие </w:t>
      </w:r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непредставление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документов требованиям законодательства и настоящего Порядка;</w:t>
      </w:r>
    </w:p>
    <w:p w:rsidR="005E483A" w:rsidRPr="00E71082" w:rsidRDefault="005E483A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недостоверность представленной получателем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информации;</w:t>
      </w:r>
    </w:p>
    <w:p w:rsidR="005E483A" w:rsidRPr="00E71082" w:rsidRDefault="005E483A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отсутствие финансовой возможности в предоставлении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в связи с недостаточностью лимитов бюджетных обязательств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предусмотренных в бюджете </w:t>
      </w:r>
      <w:r w:rsidR="00DE1B28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сельского поселения Тимофеевка муниципального района Ставропольский Самарской области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на текущий финансовый год;</w:t>
      </w:r>
    </w:p>
    <w:p w:rsidR="005E483A" w:rsidRPr="00E71082" w:rsidRDefault="005E483A" w:rsidP="006231AD">
      <w:pPr>
        <w:pStyle w:val="a4"/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несоответствие заявителя критериям, определенным в пункте 1.7 настоящего Порядка в зависимости от цели предоставления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E483A" w:rsidRPr="00E71082" w:rsidRDefault="005E483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о</w:t>
      </w:r>
      <w:r w:rsidR="00DE1B28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тказа в предоставлении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="00DE1B28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администрация сельского поселения Тимофеевка муниципального района Ставропольский Самарской области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возвращает документы заявителю.</w:t>
      </w:r>
    </w:p>
    <w:p w:rsidR="005E483A" w:rsidRPr="00E71082" w:rsidRDefault="00DE1B28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2.5.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Получатель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несет ответственность за недостоверность предоставляемых данных в соответствии с законодательством Российской Федерации.</w:t>
      </w:r>
    </w:p>
    <w:p w:rsidR="005E483A" w:rsidRPr="00E71082" w:rsidRDefault="00DE1B28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2.6.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случае соответствия представленных документов требованиям законодательства и настоящего Порядка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администрация сельского поселения Тимофеевка муниципального района Ставропольский Самарской области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рассматривает представленные документы и принимает решение в порядке, установленном правовым актом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администрация сельского поселения Тимофеевка муниципального района Ставропольский Самарской области</w:t>
      </w:r>
    </w:p>
    <w:p w:rsidR="005E483A" w:rsidRPr="00A9585F" w:rsidRDefault="005E483A" w:rsidP="008E25A8">
      <w:pPr>
        <w:shd w:val="clear" w:color="auto" w:fill="FFFFFF"/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4BE3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="00DE1B28" w:rsidRPr="00F44BE3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F44BE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E7DCA" w:rsidRPr="00F44BE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32B6D" w:rsidRPr="00F44BE3">
        <w:rPr>
          <w:rFonts w:ascii="Times New Roman" w:hAnsi="Times New Roman" w:cs="Times New Roman"/>
          <w:sz w:val="24"/>
          <w:szCs w:val="24"/>
        </w:rPr>
        <w:t xml:space="preserve">Размер </w:t>
      </w:r>
      <w:r w:rsidR="00D945F7">
        <w:rPr>
          <w:rFonts w:ascii="Times New Roman" w:hAnsi="Times New Roman" w:cs="Times New Roman"/>
          <w:sz w:val="24"/>
          <w:szCs w:val="24"/>
        </w:rPr>
        <w:t>субсидий</w:t>
      </w:r>
      <w:r w:rsidR="00832B6D" w:rsidRPr="00F44BE3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A9585F" w:rsidRPr="00F44BE3">
        <w:rPr>
          <w:rFonts w:ascii="Times New Roman" w:hAnsi="Times New Roman" w:cs="Times New Roman"/>
          <w:sz w:val="24"/>
          <w:szCs w:val="24"/>
        </w:rPr>
        <w:t xml:space="preserve">соглашением, заключенным между администрацией сельского поселения Тимофеевка муниципального района Ставропольский Самарской области и </w:t>
      </w:r>
      <w:r w:rsidR="00A9585F" w:rsidRPr="00F44BE3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муниципальным унитарным предприятием </w:t>
      </w:r>
      <w:r w:rsidR="00832B6D" w:rsidRPr="00F44BE3">
        <w:rPr>
          <w:rFonts w:ascii="Times New Roman" w:hAnsi="Times New Roman" w:cs="Times New Roman"/>
          <w:sz w:val="24"/>
          <w:szCs w:val="24"/>
        </w:rPr>
        <w:t xml:space="preserve">исходя из суммы кредиторской задолженности, </w:t>
      </w:r>
      <w:r w:rsidR="00832B6D" w:rsidRPr="00F44B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подтвержденной вступившими в законную силу судебными актами, </w:t>
      </w:r>
      <w:r w:rsidR="00832B6D" w:rsidRPr="00F44BE3">
        <w:rPr>
          <w:rFonts w:ascii="Times New Roman" w:hAnsi="Times New Roman" w:cs="Times New Roman"/>
          <w:sz w:val="24"/>
          <w:szCs w:val="24"/>
        </w:rPr>
        <w:t>позволяющей восстановить платежеспособность муниципального унитарного предприятия и может покрывать имеющуюся кредиторскую задолженность как полностью, так и частично</w:t>
      </w:r>
      <w:r w:rsidR="00A9585F" w:rsidRPr="00F44BE3">
        <w:rPr>
          <w:rFonts w:ascii="Times New Roman" w:hAnsi="Times New Roman" w:cs="Times New Roman"/>
          <w:sz w:val="24"/>
          <w:szCs w:val="24"/>
        </w:rPr>
        <w:t xml:space="preserve">, </w:t>
      </w:r>
      <w:r w:rsidR="00A9585F" w:rsidRPr="00F44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в пределах средств, предусмотренных на указанные цели  в бюджете </w:t>
      </w:r>
      <w:r w:rsidR="00A9585F" w:rsidRPr="00F44BE3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 w:rsidR="00A9585F" w:rsidRPr="00F44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текущий финансовый год  и плановый период.</w:t>
      </w:r>
    </w:p>
    <w:p w:rsidR="005E483A" w:rsidRPr="00E71082" w:rsidRDefault="005E483A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Субсидия предоставляется на основании соглашения, заключенного между </w:t>
      </w:r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администрацией сельского поселения Тимофеевка муниципального района Ставропольский Самарской области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получателем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(далее - соглашение) в соответствии с типовой формой, </w:t>
      </w:r>
      <w:r w:rsidR="00AE51B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установленной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51B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администрацией сельского поселения Тимофеевка муниципального района Ставропольский Самарской области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E483A" w:rsidRPr="00E71082" w:rsidRDefault="005E483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Соглашением определяются цели, условия, сроки, объем и порядок перечисления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условия контроля за целевым использованием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порядок, условия и обязательства по его исполнению, порядок и форма предоставления отчетов об использовании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34805" w:rsidRPr="00E71082" w:rsidRDefault="005E483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Субсидия перечисляется </w:t>
      </w:r>
      <w:r w:rsidR="00AE51B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администрацией сельского поселения Тимофеевка муниципального района Ставропольский Самарской области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счет получателя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открытый в учреждениях Центрального банка Российской Федерации или кредитных организациях, указанный в соглашении о предоставлении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, в течение 30 рабочих дней со дня подписания соглашения.</w:t>
      </w:r>
    </w:p>
    <w:p w:rsidR="008432B8" w:rsidRPr="00E71082" w:rsidRDefault="008432B8" w:rsidP="006231AD">
      <w:pPr>
        <w:shd w:val="clear" w:color="auto" w:fill="FFFFFF"/>
        <w:spacing w:before="375" w:after="225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Требования к отчетности</w:t>
      </w:r>
    </w:p>
    <w:p w:rsidR="008432B8" w:rsidRPr="00E71082" w:rsidRDefault="008432B8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Получатель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течение 5 рабочих дней после погашения задолженности за счет средств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представляет в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администрацию сельского поселения Тимофеевка муниципального района Ставропольский Самарской области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отчет о фактическом использовании выделенной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 целевому назначению по форме</w:t>
      </w:r>
      <w:r w:rsidR="00F44BE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согласно Приложению № 3 к настоящему Порядку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К отчету в обязательном порядке прилагаются документы или заверенные надлежащим образом копии этих документов, подтверждающие расходы муниципального унитарного предприятия по исполнению денежных обязательств и обязательных платежей.</w:t>
      </w:r>
    </w:p>
    <w:p w:rsidR="008432B8" w:rsidRPr="00E71082" w:rsidRDefault="008432B8" w:rsidP="006231AD">
      <w:pPr>
        <w:shd w:val="clear" w:color="auto" w:fill="FFFFFF"/>
        <w:spacing w:before="375" w:after="225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Требования об осуществлении контроля за соблюдением условий, целей и порядка предоставления субсидий и ответственности за их нарушение</w:t>
      </w:r>
    </w:p>
    <w:p w:rsidR="008432B8" w:rsidRPr="00E71082" w:rsidRDefault="008432B8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А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дминистрация сельского поселения Тимофеевка муниципального района Ставропольский Самарской области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проводит обязательную проверку соблюдения получателем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условий, целей и порядка их предоставления. </w:t>
      </w:r>
    </w:p>
    <w:p w:rsidR="008432B8" w:rsidRPr="00E71082" w:rsidRDefault="008432B8" w:rsidP="008E25A8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Не использованные получателем по состоянию на 31 декабря текущего финансового года остатки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подлежат возврату в доход бюджета </w:t>
      </w:r>
      <w:r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течение первых 15 рабочих дней очередного финансового года.</w:t>
      </w:r>
    </w:p>
    <w:p w:rsidR="008432B8" w:rsidRPr="006231AD" w:rsidRDefault="008432B8" w:rsidP="008E25A8">
      <w:pPr>
        <w:shd w:val="clear" w:color="auto" w:fill="FFFFFF"/>
        <w:spacing w:before="24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</w:t>
      </w:r>
      <w:r w:rsidR="00E71082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E71082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случае нецелевого использования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(или) нарушения условий и </w:t>
      </w:r>
      <w:r w:rsidRPr="006231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порядка ее предоставления получатель обязан возвратить полученные средства в течение 15 рабочих дней со дня получения от </w:t>
      </w:r>
      <w:r w:rsidR="00E71082" w:rsidRPr="006231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r w:rsidR="00E71082" w:rsidRPr="006231AD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 w:rsidRPr="006231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уведомления о возврате средств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E71082" w:rsidRPr="006231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231AD" w:rsidRPr="006231AD" w:rsidRDefault="006231AD" w:rsidP="006231A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4.4.</w:t>
      </w:r>
      <w:r w:rsidRP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Контроль за целевым использованием предоставленных субсидий осуществляет администрация </w:t>
      </w:r>
      <w:r w:rsidRPr="006231AD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 w:rsidRP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32B8" w:rsidRPr="00E71082" w:rsidRDefault="008432B8" w:rsidP="006231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11C0" w:rsidRPr="00E71082" w:rsidRDefault="006811C0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082" w:rsidRPr="00E71082" w:rsidRDefault="00E71082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082" w:rsidRPr="00E71082" w:rsidRDefault="00E71082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082" w:rsidRPr="00E71082" w:rsidRDefault="00E71082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082" w:rsidRDefault="00E71082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DAB" w:rsidRDefault="000E7DAB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DAB" w:rsidRDefault="000E7DAB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5F7" w:rsidRDefault="00D945F7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5F7" w:rsidRDefault="00D945F7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5F7" w:rsidRDefault="00D945F7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5F7" w:rsidRDefault="00D945F7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5F7" w:rsidRDefault="00D945F7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E3" w:rsidRDefault="00F44BE3" w:rsidP="00663E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6234" w:rsidRDefault="00176234" w:rsidP="00176234">
      <w:pPr>
        <w:pStyle w:val="ConsPlusNormal"/>
        <w:jc w:val="righ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910B9D" w:rsidTr="00910B9D">
        <w:tc>
          <w:tcPr>
            <w:tcW w:w="5210" w:type="dxa"/>
          </w:tcPr>
          <w:p w:rsidR="00910B9D" w:rsidRDefault="00910B9D" w:rsidP="00176234">
            <w:pPr>
              <w:pStyle w:val="ConsPlusNormal"/>
              <w:jc w:val="both"/>
            </w:pPr>
          </w:p>
        </w:tc>
        <w:tc>
          <w:tcPr>
            <w:tcW w:w="5211" w:type="dxa"/>
          </w:tcPr>
          <w:p w:rsidR="00910B9D" w:rsidRDefault="00910B9D" w:rsidP="00910B9D">
            <w:pPr>
              <w:pStyle w:val="ConsPlusNormal"/>
              <w:jc w:val="center"/>
              <w:outlineLvl w:val="2"/>
            </w:pPr>
            <w:r>
              <w:t>Приложение N 1</w:t>
            </w:r>
          </w:p>
          <w:p w:rsidR="00910B9D" w:rsidRDefault="00910B9D" w:rsidP="00910B9D">
            <w:pPr>
              <w:pStyle w:val="ConsPlusNormal"/>
              <w:jc w:val="center"/>
            </w:pPr>
            <w:r>
              <w:t xml:space="preserve">к Порядку </w:t>
            </w:r>
            <w:r w:rsidRPr="00B9261C">
              <w:rPr>
                <w:shd w:val="clear" w:color="auto" w:fill="FFFFFF"/>
              </w:rPr>
              <w:t xml:space="preserve">предоставления субсидий из бюджета сельского поселения Тимофеевка муниципального района Ставропольский Самарской области </w:t>
            </w:r>
            <w:r w:rsidRPr="00B9261C">
              <w:rPr>
                <w:rFonts w:eastAsia="Times New Roman"/>
                <w:spacing w:val="2"/>
              </w:rPr>
      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      </w:r>
          </w:p>
        </w:tc>
      </w:tr>
    </w:tbl>
    <w:p w:rsidR="00176234" w:rsidRDefault="00176234" w:rsidP="00176234">
      <w:pPr>
        <w:pStyle w:val="ConsPlusNormal"/>
        <w:jc w:val="both"/>
      </w:pPr>
    </w:p>
    <w:p w:rsidR="00176234" w:rsidRDefault="00176234" w:rsidP="00176234">
      <w:pPr>
        <w:pStyle w:val="ConsPlusNonformat"/>
        <w:jc w:val="both"/>
      </w:pPr>
      <w:bookmarkStart w:id="1" w:name="Par2007"/>
      <w:bookmarkEnd w:id="1"/>
      <w:r>
        <w:t xml:space="preserve">                                 ЗАЯВЛЕНИЕ</w:t>
      </w:r>
    </w:p>
    <w:p w:rsidR="00176234" w:rsidRDefault="00176234" w:rsidP="00176234">
      <w:pPr>
        <w:pStyle w:val="ConsPlusNonformat"/>
        <w:jc w:val="both"/>
      </w:pPr>
      <w:r>
        <w:t xml:space="preserve">                       о предоставлении </w:t>
      </w:r>
      <w:r w:rsidR="00D945F7">
        <w:t>Субсидий</w:t>
      </w:r>
      <w:r>
        <w:t xml:space="preserve"> </w:t>
      </w:r>
    </w:p>
    <w:p w:rsidR="00176234" w:rsidRDefault="00176234" w:rsidP="00176234">
      <w:pPr>
        <w:pStyle w:val="ConsPlusNonformat"/>
        <w:jc w:val="both"/>
      </w:pPr>
    </w:p>
    <w:p w:rsidR="00176234" w:rsidRDefault="00176234" w:rsidP="00176234">
      <w:pPr>
        <w:pStyle w:val="ConsPlusNonformat"/>
        <w:jc w:val="both"/>
      </w:pPr>
      <w:r>
        <w:t>___________________________________________________________________________</w:t>
      </w:r>
    </w:p>
    <w:p w:rsidR="00176234" w:rsidRDefault="00176234" w:rsidP="00176234">
      <w:pPr>
        <w:pStyle w:val="ConsPlusNonformat"/>
        <w:jc w:val="both"/>
      </w:pPr>
      <w:r>
        <w:t xml:space="preserve">                (наименование Получателя, ИНН, КПП, адрес)</w:t>
      </w:r>
    </w:p>
    <w:p w:rsidR="00176234" w:rsidRDefault="00176234" w:rsidP="00176234">
      <w:pPr>
        <w:pStyle w:val="ConsPlusNonformat"/>
        <w:jc w:val="both"/>
      </w:pPr>
      <w:r>
        <w:t>в соответствии с _________________________________________________________,</w:t>
      </w:r>
    </w:p>
    <w:p w:rsidR="00176234" w:rsidRDefault="00176234" w:rsidP="00176234">
      <w:pPr>
        <w:pStyle w:val="ConsPlusNonformat"/>
        <w:jc w:val="both"/>
      </w:pPr>
      <w:r>
        <w:t xml:space="preserve">                        (наименование нормативного правил (порядка)</w:t>
      </w:r>
    </w:p>
    <w:p w:rsidR="00176234" w:rsidRDefault="00176234" w:rsidP="00176234">
      <w:pPr>
        <w:pStyle w:val="ConsPlusNonformat"/>
        <w:jc w:val="both"/>
      </w:pPr>
      <w:r>
        <w:t xml:space="preserve">                          предоставления </w:t>
      </w:r>
      <w:r w:rsidR="00D945F7">
        <w:t>субсидий</w:t>
      </w:r>
      <w:r>
        <w:t xml:space="preserve"> из бюджета</w:t>
      </w:r>
    </w:p>
    <w:p w:rsidR="00176234" w:rsidRDefault="00176234" w:rsidP="00176234">
      <w:pPr>
        <w:pStyle w:val="ConsPlusNonformat"/>
        <w:jc w:val="both"/>
      </w:pPr>
      <w:r>
        <w:t xml:space="preserve">                          сельского поселения Тимофеевка Получателю)</w:t>
      </w:r>
    </w:p>
    <w:p w:rsidR="00176234" w:rsidRDefault="00D945F7" w:rsidP="00176234">
      <w:pPr>
        <w:pStyle w:val="ConsPlusNonformat"/>
        <w:jc w:val="both"/>
      </w:pPr>
      <w:r>
        <w:t>утвержденными(ым</w:t>
      </w:r>
      <w:r w:rsidRPr="00D945F7">
        <w:t xml:space="preserve">)   решением </w:t>
      </w:r>
      <w:r w:rsidRPr="00D945F7">
        <w:rPr>
          <w:rFonts w:eastAsia="Times New Roman"/>
        </w:rPr>
        <w:t>Собрания представителей</w:t>
      </w:r>
      <w:r w:rsidR="00176234" w:rsidRPr="00D945F7">
        <w:t xml:space="preserve"> сельского</w:t>
      </w:r>
      <w:r w:rsidR="00176234">
        <w:t xml:space="preserve"> поселения Тимофеевка</w:t>
      </w:r>
    </w:p>
    <w:p w:rsidR="00176234" w:rsidRDefault="00176234" w:rsidP="00176234">
      <w:pPr>
        <w:pStyle w:val="ConsPlusNonformat"/>
        <w:jc w:val="both"/>
      </w:pPr>
      <w:r>
        <w:t xml:space="preserve">                            </w:t>
      </w:r>
    </w:p>
    <w:p w:rsidR="00176234" w:rsidRDefault="00176234" w:rsidP="00176234">
      <w:pPr>
        <w:pStyle w:val="ConsPlusNonformat"/>
        <w:jc w:val="both"/>
      </w:pPr>
      <w:r>
        <w:t>от "__" ______ 20__ г. N __ (далее - Порядок, просит предоставить субсидию</w:t>
      </w:r>
    </w:p>
    <w:p w:rsidR="00176234" w:rsidRDefault="00176234" w:rsidP="00176234">
      <w:pPr>
        <w:pStyle w:val="ConsPlusNonformat"/>
        <w:jc w:val="both"/>
      </w:pPr>
      <w:r>
        <w:t>в размере ________________ рублей в целях ________________________________.</w:t>
      </w:r>
    </w:p>
    <w:p w:rsidR="00176234" w:rsidRDefault="00176234" w:rsidP="00176234">
      <w:pPr>
        <w:pStyle w:val="ConsPlusNonformat"/>
        <w:jc w:val="both"/>
      </w:pPr>
      <w:r>
        <w:t xml:space="preserve">          (сумма прописью)                  (целевое назначение </w:t>
      </w:r>
      <w:r w:rsidR="00D945F7">
        <w:t>субсидий</w:t>
      </w:r>
      <w:r>
        <w:t>)</w:t>
      </w:r>
    </w:p>
    <w:p w:rsidR="00E505D3" w:rsidRDefault="00E505D3" w:rsidP="00176234">
      <w:pPr>
        <w:pStyle w:val="ConsPlusNonformat"/>
        <w:jc w:val="both"/>
      </w:pPr>
      <w:r>
        <w:t xml:space="preserve">Обоснование необходимости предоставления </w:t>
      </w:r>
      <w:r w:rsidR="00D945F7">
        <w:t>Субсидий</w:t>
      </w:r>
      <w:r>
        <w:t>_______________________</w:t>
      </w:r>
    </w:p>
    <w:p w:rsidR="00E505D3" w:rsidRDefault="00E505D3" w:rsidP="00176234">
      <w:pPr>
        <w:pStyle w:val="ConsPlusNonformat"/>
        <w:jc w:val="both"/>
      </w:pPr>
    </w:p>
    <w:p w:rsidR="004658E2" w:rsidRDefault="004658E2" w:rsidP="00176234">
      <w:pPr>
        <w:pStyle w:val="ConsPlusNonformat"/>
        <w:jc w:val="both"/>
      </w:pPr>
      <w:r>
        <w:t xml:space="preserve">Банковские реквизиты: </w:t>
      </w:r>
    </w:p>
    <w:p w:rsidR="00176234" w:rsidRDefault="00176234" w:rsidP="00176234">
      <w:pPr>
        <w:pStyle w:val="ConsPlusNonformat"/>
        <w:jc w:val="both"/>
      </w:pPr>
    </w:p>
    <w:p w:rsidR="00176234" w:rsidRDefault="00176234" w:rsidP="00176234">
      <w:pPr>
        <w:pStyle w:val="ConsPlusNonformat"/>
        <w:jc w:val="both"/>
      </w:pPr>
      <w:r>
        <w:t>Опись документов, предусмотренных пунктом ______ Порядка, прилагается.</w:t>
      </w:r>
    </w:p>
    <w:p w:rsidR="00176234" w:rsidRDefault="00176234" w:rsidP="00176234">
      <w:pPr>
        <w:pStyle w:val="ConsPlusNonformat"/>
        <w:jc w:val="both"/>
      </w:pPr>
    </w:p>
    <w:p w:rsidR="00176234" w:rsidRDefault="00176234" w:rsidP="00176234">
      <w:pPr>
        <w:pStyle w:val="ConsPlusNonformat"/>
        <w:jc w:val="both"/>
      </w:pPr>
      <w:r>
        <w:t>Приложение: на   л. в ед. экз.</w:t>
      </w:r>
    </w:p>
    <w:p w:rsidR="00176234" w:rsidRDefault="00176234" w:rsidP="00176234">
      <w:pPr>
        <w:pStyle w:val="ConsPlusNonformat"/>
        <w:jc w:val="both"/>
      </w:pPr>
    </w:p>
    <w:p w:rsidR="00176234" w:rsidRDefault="00176234" w:rsidP="00176234">
      <w:pPr>
        <w:pStyle w:val="ConsPlusNonformat"/>
        <w:jc w:val="both"/>
      </w:pPr>
      <w:r>
        <w:t>Получатель</w:t>
      </w:r>
    </w:p>
    <w:p w:rsidR="00176234" w:rsidRDefault="00176234" w:rsidP="00176234">
      <w:pPr>
        <w:pStyle w:val="ConsPlusNonformat"/>
        <w:jc w:val="both"/>
      </w:pPr>
      <w:r>
        <w:t>___________   _________________________   _________________</w:t>
      </w:r>
    </w:p>
    <w:p w:rsidR="00176234" w:rsidRDefault="00176234" w:rsidP="00176234">
      <w:pPr>
        <w:pStyle w:val="ConsPlusNonformat"/>
        <w:jc w:val="both"/>
      </w:pPr>
      <w:r>
        <w:t xml:space="preserve"> (подпись)      (расшифровка подписи)        (должность)</w:t>
      </w:r>
    </w:p>
    <w:p w:rsidR="00176234" w:rsidRDefault="00176234" w:rsidP="00176234">
      <w:pPr>
        <w:pStyle w:val="ConsPlusNonformat"/>
        <w:jc w:val="both"/>
      </w:pPr>
    </w:p>
    <w:p w:rsidR="00176234" w:rsidRDefault="00176234" w:rsidP="00176234">
      <w:pPr>
        <w:pStyle w:val="ConsPlusNonformat"/>
        <w:jc w:val="both"/>
      </w:pPr>
      <w:r>
        <w:t>М.П.</w:t>
      </w:r>
    </w:p>
    <w:p w:rsidR="00176234" w:rsidRDefault="00176234" w:rsidP="00176234">
      <w:pPr>
        <w:pStyle w:val="ConsPlusNonformat"/>
        <w:jc w:val="both"/>
      </w:pPr>
    </w:p>
    <w:p w:rsidR="00176234" w:rsidRDefault="00176234" w:rsidP="00176234">
      <w:pPr>
        <w:pStyle w:val="ConsPlusNonformat"/>
        <w:jc w:val="both"/>
      </w:pPr>
      <w:r>
        <w:t>"__" _______________ 20__ г.</w:t>
      </w:r>
    </w:p>
    <w:p w:rsidR="00BB2019" w:rsidRDefault="00BB2019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AD" w:rsidRDefault="006231AD" w:rsidP="00BB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BB2019" w:rsidRPr="00BB2019" w:rsidTr="00BB2019">
        <w:tc>
          <w:tcPr>
            <w:tcW w:w="4998" w:type="dxa"/>
          </w:tcPr>
          <w:p w:rsidR="00BB2019" w:rsidRPr="00BB2019" w:rsidRDefault="00BB2019" w:rsidP="00BB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9" w:type="dxa"/>
            <w:hideMark/>
          </w:tcPr>
          <w:p w:rsidR="00BB2019" w:rsidRPr="00BB2019" w:rsidRDefault="00BB2019" w:rsidP="00BB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2</w:t>
            </w:r>
          </w:p>
          <w:p w:rsidR="00BB2019" w:rsidRPr="00BB2019" w:rsidRDefault="00BB2019" w:rsidP="00BB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5A8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</w:t>
            </w:r>
            <w:r w:rsidRPr="008E2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предоставления</w:t>
            </w:r>
            <w:r w:rsidRPr="00BB2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945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субсидий</w:t>
            </w:r>
            <w:r w:rsidRPr="00BB2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 бюджета сельского поселения Тимофеевка муниципального района Ставропольский Самарской области </w:t>
            </w:r>
            <w:r w:rsidRPr="00BB201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      </w:r>
          </w:p>
        </w:tc>
      </w:tr>
    </w:tbl>
    <w:p w:rsidR="00BB2019" w:rsidRPr="00BB2019" w:rsidRDefault="00BB2019" w:rsidP="008E25A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019" w:rsidRPr="00BB2019" w:rsidRDefault="00BB2019" w:rsidP="008E25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</w:t>
      </w:r>
    </w:p>
    <w:p w:rsidR="00BB2019" w:rsidRPr="00BB2019" w:rsidRDefault="00BB2019" w:rsidP="008E25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предоставлении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бюджета сельского поселения Тимофеевка муниципального района Ставропольский Самарской области </w:t>
      </w:r>
      <w:r w:rsidRPr="00BB201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</w:p>
    <w:p w:rsidR="00BB2019" w:rsidRPr="00BB2019" w:rsidRDefault="00BB2019" w:rsidP="008E25A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именуемая в дальнейшем "Администрация", в лице главы 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Устава, с одной стороны, и муниципальное унитарное предприятие, именуемое в дальнейшем "Получатель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в лице _____________________________________________________________________действующего на основании Устава, с другой стороны, именуемые в дальнейшем "Стороны", в соответствии с Порядком предоставления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бюджета сельского поселения Тимофеевка муниципального района Ставропольский Самарской области </w:t>
      </w:r>
      <w:r w:rsidRPr="00BB201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 распоряжением главы </w:t>
      </w:r>
      <w:r w:rsidRPr="00BB2019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поселения Тимофеевка муниципального района Ставропольский Самарской области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___________ №_______________ заключили настоящее Соглашение (далее - Соглашение) о нижеследующем:</w:t>
      </w:r>
    </w:p>
    <w:p w:rsidR="00BB2019" w:rsidRPr="00BB2019" w:rsidRDefault="008E25A8" w:rsidP="00D945F7">
      <w:pP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СОГЛАШЕНИЯ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настоящим Соглашением, в целях предупреждения банкротства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BB201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восстановления платежеспособности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МУП 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администрация:</w:t>
      </w:r>
    </w:p>
    <w:p w:rsidR="00BB2019" w:rsidRPr="00BB2019" w:rsidRDefault="00BB2019" w:rsidP="008E25A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меры по предупреждению банкротства и восстановлению платежеспособности МУП в виде предоставления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оформленной заявкой, с приложением подтверждающих документов;</w:t>
      </w:r>
    </w:p>
    <w:p w:rsidR="00BB2019" w:rsidRPr="00BB2019" w:rsidRDefault="00BB2019" w:rsidP="008E25A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перечисляет субсидию на расчетный счет Получателя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пределах ассигнований, предусмотренных решением о бюджете на текущий финансовый год.</w:t>
      </w:r>
    </w:p>
    <w:p w:rsidR="00BB2019" w:rsidRPr="00BB2019" w:rsidRDefault="00BB2019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перечисляет субсидию в сумме _____________________________________________________________рублей на погашение кредиторской задолженности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:____________________________________________________</w:t>
      </w:r>
    </w:p>
    <w:p w:rsidR="00BB2019" w:rsidRPr="00BB2019" w:rsidRDefault="00BB2019" w:rsidP="008E25A8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Получатель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целевое использование субсидий в соответствии с указанным Порядком.</w:t>
      </w:r>
    </w:p>
    <w:p w:rsidR="00BB2019" w:rsidRPr="00BB2019" w:rsidRDefault="00BB2019" w:rsidP="00D945F7">
      <w:pP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СТОРОН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Получатель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обязуется: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полученную субсидию по целевому назначению;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перечислить полученную субсидию на погашение задолженности, указанной в пункте 1.2 настоящего Соглашения, в течение двух банковских дней с момента поступления средств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свой расчетный счет;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5 рабочих дней после погашения задолженности за счет средств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 отчет о расходовании субсидий по установленной форме.</w:t>
      </w:r>
    </w:p>
    <w:p w:rsidR="00BB2019" w:rsidRPr="00BB2019" w:rsidRDefault="00BB2019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Получатель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произвести возврат суммы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1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 момента получения требования Администрации в случаях: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неиспользованных остатков средств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не по целевому назначению, а также при нарушении условий их предоставления;</w:t>
      </w:r>
    </w:p>
    <w:p w:rsidR="00BB2019" w:rsidRPr="00BB2019" w:rsidRDefault="00BB2019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недостоверных сведений об имеющихся процессах реорганизации, ликвидации, несостоятельности (банкротства) получателя субсидий.</w:t>
      </w:r>
    </w:p>
    <w:p w:rsidR="00BB2019" w:rsidRPr="00BB2019" w:rsidRDefault="00BB2019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Получатель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обращаться в Администрацию с предложением об изменении размера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приложением подтверждающих документов.</w:t>
      </w:r>
    </w:p>
    <w:p w:rsidR="00BB2019" w:rsidRPr="00BB2019" w:rsidRDefault="00BB2019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обязуется перечислить денежные средства на текущий счет Получателя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утвержденными бюджетными ассигнованиями на основании письменной 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</w:t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целевого назначения и приложением подтверждающих документов.</w:t>
      </w:r>
    </w:p>
    <w:p w:rsidR="00BB2019" w:rsidRPr="00BB2019" w:rsidRDefault="006231AD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имеет право:</w:t>
      </w:r>
    </w:p>
    <w:p w:rsidR="00BB2019" w:rsidRPr="00BB2019" w:rsidRDefault="006231AD" w:rsidP="008E25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финансовый контроль за целевым использованием бюджетных средств Получателем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2019" w:rsidRPr="00BB2019" w:rsidRDefault="006231AD" w:rsidP="008E25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F44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требовать возврата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нарушение условий использования, установленных в пункте </w:t>
      </w:r>
      <w:r w:rsidR="00F44BE3" w:rsidRPr="00F44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44BE3" w:rsidRPr="00F44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Порядка.</w:t>
      </w:r>
    </w:p>
    <w:p w:rsidR="00BB2019" w:rsidRPr="00BB2019" w:rsidRDefault="00BB2019" w:rsidP="008E25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изменения в Соглашение в виде дополнительных соглашений.</w:t>
      </w:r>
    </w:p>
    <w:p w:rsidR="00BB2019" w:rsidRPr="00BB2019" w:rsidRDefault="006231AD" w:rsidP="008E25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взыскать в судебном порядке неиспользованные или использованные не по целевому назначению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их невозврата по истечении 15 рабочих дней со дня получения требования.</w:t>
      </w:r>
    </w:p>
    <w:p w:rsidR="00BB2019" w:rsidRPr="00BB2019" w:rsidRDefault="006231AD" w:rsidP="00D945F7">
      <w:pP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СТОРОН</w:t>
      </w:r>
    </w:p>
    <w:p w:rsidR="00BB2019" w:rsidRPr="00BB2019" w:rsidRDefault="006231AD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целевое использование бюджетных средств, а также за достоверность представляемых документов и сведений несет руководитель предприятия.</w:t>
      </w:r>
    </w:p>
    <w:p w:rsidR="00BB2019" w:rsidRPr="00BB2019" w:rsidRDefault="006231AD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или ненадлежащее исполнение условий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BB2019" w:rsidRPr="00BB2019" w:rsidRDefault="00BB2019" w:rsidP="00D945F7">
      <w:pP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УСЛОВИЯ</w:t>
      </w:r>
    </w:p>
    <w:p w:rsidR="00BB2019" w:rsidRPr="00BB2019" w:rsidRDefault="006231AD" w:rsidP="008E25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Получатель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согласен на проведение администрацией проверок соблюдения условий, целей, порядка предоставления и использования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</w:t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2019" w:rsidRPr="00BB2019" w:rsidRDefault="00BB2019" w:rsidP="00D945F7">
      <w:pP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V.</w:t>
      </w:r>
      <w:r w:rsidR="0062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РАЗРЕШЕНИЯ СПОРОВ</w:t>
      </w:r>
    </w:p>
    <w:p w:rsidR="00BB2019" w:rsidRPr="00BB2019" w:rsidRDefault="006231AD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Споры (разногласия), возникающие между Сторонами в процессе исполнения обязательств по настоящему Соглашению, разрешаются ими, по возможности, путем проведения переговоров, в том числе с оформлением соответствующих протоколов, путем обмена письмами и другими документами.</w:t>
      </w:r>
    </w:p>
    <w:p w:rsidR="00BB2019" w:rsidRPr="00BB2019" w:rsidRDefault="006231AD" w:rsidP="00D945F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невозможности урегулирования споры (разногласия) подлежат рассмотрению в судебном порядке.</w:t>
      </w:r>
    </w:p>
    <w:p w:rsidR="00BB2019" w:rsidRPr="00BB2019" w:rsidRDefault="006231AD" w:rsidP="00D945F7">
      <w:pP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СОГЛАШЕНИЯ</w:t>
      </w:r>
    </w:p>
    <w:p w:rsidR="00BB2019" w:rsidRPr="00BB2019" w:rsidRDefault="006231AD" w:rsidP="008E25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B2019"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Соглашение заключено сроком __________________________ года.</w:t>
      </w:r>
    </w:p>
    <w:p w:rsidR="00BB2019" w:rsidRPr="00BB2019" w:rsidRDefault="00BB2019" w:rsidP="008E2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019" w:rsidRPr="00BB2019" w:rsidRDefault="00BB2019" w:rsidP="008E25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СТОРОН</w:t>
      </w:r>
    </w:p>
    <w:p w:rsidR="00BB2019" w:rsidRPr="00BB2019" w:rsidRDefault="00BB2019" w:rsidP="00BB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019" w:rsidRDefault="00BB2019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5A8" w:rsidRDefault="008E25A8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5F7" w:rsidRDefault="00D945F7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5F7" w:rsidRDefault="00D945F7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5F7" w:rsidRDefault="00D945F7" w:rsidP="00BB20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C83ADC" w:rsidRPr="00E71082" w:rsidTr="00F56626">
        <w:tc>
          <w:tcPr>
            <w:tcW w:w="5210" w:type="dxa"/>
          </w:tcPr>
          <w:p w:rsidR="00C83ADC" w:rsidRPr="00E71082" w:rsidRDefault="00C83ADC" w:rsidP="00F566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C83ADC" w:rsidRPr="00E71082" w:rsidRDefault="00C83ADC" w:rsidP="00F566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C83ADC" w:rsidRPr="00E71082" w:rsidRDefault="006231AD" w:rsidP="00C83ADC">
            <w:pPr>
              <w:shd w:val="clear" w:color="auto" w:fill="FFFFFF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5A8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</w:t>
            </w:r>
            <w:r w:rsidRPr="008E2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предоставления</w:t>
            </w:r>
            <w:r w:rsidRPr="00BB2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945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субсидий</w:t>
            </w:r>
            <w:r w:rsidRPr="00BB2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 бюджета сельского поселения Тимофеевка муниципального района Ставропольский Самарской области </w:t>
            </w:r>
            <w:r w:rsidRPr="00BB201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      </w:r>
          </w:p>
        </w:tc>
      </w:tr>
    </w:tbl>
    <w:p w:rsidR="00C83ADC" w:rsidRPr="00E71082" w:rsidRDefault="00C83ADC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ADC" w:rsidRPr="00CF4A87" w:rsidRDefault="00C83ADC" w:rsidP="00C83AD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>Отчет</w:t>
      </w:r>
    </w:p>
    <w:p w:rsidR="00C83ADC" w:rsidRPr="00CF4A87" w:rsidRDefault="00C83ADC" w:rsidP="00C83AD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 xml:space="preserve">об использовании </w:t>
      </w:r>
      <w:r w:rsidR="00D945F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>субсидий</w:t>
      </w:r>
      <w:r w:rsidRPr="00CF4A8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 xml:space="preserve"> из бюджета сельского поселения </w:t>
      </w:r>
      <w:r w:rsidR="00BA3C23" w:rsidRPr="00CF4A8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>Тимофеевка</w:t>
      </w:r>
      <w:r w:rsidRPr="00CF4A87">
        <w:rPr>
          <w:rFonts w:ascii="Courier New" w:eastAsia="Times New Roman" w:hAnsi="Courier New" w:cs="Courier New"/>
          <w:bCs/>
          <w:kern w:val="1"/>
          <w:sz w:val="24"/>
          <w:szCs w:val="24"/>
          <w:lang w:eastAsia="zh-CN" w:bidi="hi-IN"/>
        </w:rPr>
        <w:t xml:space="preserve"> муниципального района Ставропольский Самарской области </w:t>
      </w: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>муниципальному унитарному предприятию __________________________________ сельского поселения</w:t>
      </w:r>
      <w:r w:rsidR="00BA3C23"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 Тимофеевка</w:t>
      </w: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 </w:t>
      </w:r>
    </w:p>
    <w:p w:rsidR="00C83ADC" w:rsidRPr="00CF4A87" w:rsidRDefault="00C83ADC" w:rsidP="00C83ADC">
      <w:pPr>
        <w:widowControl w:val="0"/>
        <w:suppressAutoHyphens/>
        <w:autoSpaceDE w:val="0"/>
        <w:spacing w:after="0" w:line="240" w:lineRule="auto"/>
        <w:ind w:firstLine="709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</w:p>
    <w:p w:rsidR="00C83ADC" w:rsidRPr="00CF4A87" w:rsidRDefault="00C83ADC" w:rsidP="00BA3C23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>на "_____" _____________ 20___ г.</w:t>
      </w:r>
    </w:p>
    <w:p w:rsidR="00C83ADC" w:rsidRPr="00CF4A87" w:rsidRDefault="00C83ADC" w:rsidP="00C83ADC">
      <w:pPr>
        <w:spacing w:after="0" w:line="240" w:lineRule="auto"/>
        <w:ind w:firstLine="709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992"/>
        <w:gridCol w:w="1417"/>
        <w:gridCol w:w="2127"/>
        <w:gridCol w:w="2551"/>
        <w:gridCol w:w="1559"/>
        <w:gridCol w:w="1134"/>
      </w:tblGrid>
      <w:tr w:rsidR="00ED1C37" w:rsidRPr="00CF4A87" w:rsidTr="00ED1C37">
        <w:tc>
          <w:tcPr>
            <w:tcW w:w="710" w:type="dxa"/>
            <w:shd w:val="clear" w:color="auto" w:fill="auto"/>
          </w:tcPr>
          <w:p w:rsidR="00C83ADC" w:rsidRPr="00CF4A87" w:rsidRDefault="00BA3C23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№ </w:t>
            </w:r>
            <w:r w:rsidR="00C83ADC"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</w:tcPr>
          <w:p w:rsidR="00C83ADC" w:rsidRPr="00CF4A87" w:rsidRDefault="00C83ADC" w:rsidP="00D945F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Цели предоставления </w:t>
            </w:r>
            <w:r w:rsidR="00D945F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субсидий</w:t>
            </w:r>
          </w:p>
        </w:tc>
        <w:tc>
          <w:tcPr>
            <w:tcW w:w="1417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Плановые назначения (руб.)</w:t>
            </w:r>
          </w:p>
        </w:tc>
        <w:tc>
          <w:tcPr>
            <w:tcW w:w="2127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Фактически профинансировано (нарастающим итогом с начала текущего финансового года) (руб.)</w:t>
            </w:r>
          </w:p>
        </w:tc>
        <w:tc>
          <w:tcPr>
            <w:tcW w:w="2551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Фактически израсходовано (кассовые расходы) нарастающим итогом с начала текущего финансового год (руб.)</w:t>
            </w:r>
          </w:p>
        </w:tc>
        <w:tc>
          <w:tcPr>
            <w:tcW w:w="1559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Остатки неиспользованных средств (на конец отчетного периода) (руб.)</w:t>
            </w:r>
          </w:p>
        </w:tc>
        <w:tc>
          <w:tcPr>
            <w:tcW w:w="1134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D1C37" w:rsidRPr="00CF4A87" w:rsidTr="00ED1C37">
        <w:tc>
          <w:tcPr>
            <w:tcW w:w="710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3ADC" w:rsidRPr="00CF4A87" w:rsidRDefault="00C83ADC" w:rsidP="00BA3C2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7</w:t>
            </w:r>
          </w:p>
        </w:tc>
      </w:tr>
      <w:tr w:rsidR="00ED1C37" w:rsidRPr="00CF4A87" w:rsidTr="00ED1C37">
        <w:tc>
          <w:tcPr>
            <w:tcW w:w="710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ED1C37" w:rsidRPr="00CF4A87" w:rsidTr="00ED1C37">
        <w:tc>
          <w:tcPr>
            <w:tcW w:w="710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ED1C37" w:rsidRPr="00CF4A87" w:rsidTr="00ED1C37">
        <w:tc>
          <w:tcPr>
            <w:tcW w:w="710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83ADC" w:rsidRPr="00CF4A87" w:rsidRDefault="00C83ADC" w:rsidP="00ED1C3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4A8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83ADC" w:rsidRPr="00CF4A87" w:rsidRDefault="00C83ADC" w:rsidP="00F56626">
            <w:pPr>
              <w:spacing w:after="0" w:line="240" w:lineRule="auto"/>
              <w:ind w:firstLine="709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</w:tbl>
    <w:p w:rsidR="00C83ADC" w:rsidRPr="00CF4A87" w:rsidRDefault="00C83ADC" w:rsidP="00C83ADC">
      <w:pPr>
        <w:spacing w:after="0" w:line="240" w:lineRule="auto"/>
        <w:ind w:firstLine="709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C83ADC" w:rsidRPr="00CF4A87" w:rsidRDefault="00C83ADC" w:rsidP="00ED1C37">
      <w:pPr>
        <w:widowControl w:val="0"/>
        <w:suppressAutoHyphens/>
        <w:autoSpaceDE w:val="0"/>
        <w:spacing w:after="0" w:line="240" w:lineRule="auto"/>
        <w:ind w:firstLine="709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>Руководитель _______________ ___________________________________</w:t>
      </w:r>
    </w:p>
    <w:p w:rsidR="00C83ADC" w:rsidRPr="00CF4A87" w:rsidRDefault="00ED1C37" w:rsidP="00ED1C37">
      <w:pPr>
        <w:widowControl w:val="0"/>
        <w:suppressAutoHyphens/>
        <w:autoSpaceDE w:val="0"/>
        <w:spacing w:after="0" w:line="240" w:lineRule="auto"/>
        <w:ind w:firstLine="709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                  </w:t>
      </w:r>
      <w:r w:rsid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(подпись)              </w:t>
      </w:r>
      <w:r w:rsidR="00C83ADC"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>(расшифровка подписи)</w:t>
      </w:r>
    </w:p>
    <w:p w:rsidR="00C83ADC" w:rsidRPr="00CF4A87" w:rsidRDefault="00C83ADC" w:rsidP="00C83AD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   </w:t>
      </w:r>
    </w:p>
    <w:p w:rsidR="00C83ADC" w:rsidRPr="00CF4A87" w:rsidRDefault="00C83ADC" w:rsidP="00ED1C37">
      <w:pPr>
        <w:widowControl w:val="0"/>
        <w:suppressAutoHyphens/>
        <w:autoSpaceDE w:val="0"/>
        <w:spacing w:after="0" w:line="240" w:lineRule="auto"/>
        <w:ind w:firstLine="709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>Главный бухгалтер _____________ ________________________________</w:t>
      </w:r>
    </w:p>
    <w:p w:rsidR="00C83ADC" w:rsidRPr="00CF4A87" w:rsidRDefault="00CF4A87" w:rsidP="00C83AD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</w:pPr>
      <w:r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              </w:t>
      </w:r>
      <w:r w:rsidR="00C83ADC"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>(по</w:t>
      </w:r>
      <w:r w:rsidR="00ED1C37"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дпись)            </w:t>
      </w:r>
      <w:r w:rsidR="00C83ADC" w:rsidRPr="00CF4A87">
        <w:rPr>
          <w:rFonts w:ascii="Courier New" w:eastAsia="Times New Roman" w:hAnsi="Courier New" w:cs="Courier New"/>
          <w:kern w:val="1"/>
          <w:sz w:val="24"/>
          <w:szCs w:val="24"/>
          <w:lang w:eastAsia="zh-CN" w:bidi="hi-IN"/>
        </w:rPr>
        <w:t xml:space="preserve"> (расшифровка подписи)</w:t>
      </w:r>
    </w:p>
    <w:p w:rsidR="00C83ADC" w:rsidRPr="00CF4A87" w:rsidRDefault="00C83ADC" w:rsidP="00C83ADC">
      <w:pPr>
        <w:shd w:val="clear" w:color="auto" w:fill="FFFFFF"/>
        <w:spacing w:before="419" w:after="251" w:line="240" w:lineRule="auto"/>
        <w:ind w:firstLine="709"/>
        <w:jc w:val="center"/>
        <w:textAlignment w:val="baseline"/>
        <w:outlineLvl w:val="2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C83ADC" w:rsidRPr="00E71082" w:rsidRDefault="00C83ADC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C37" w:rsidRPr="00E71082" w:rsidRDefault="00ED1C37" w:rsidP="009302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D1C37" w:rsidRPr="00E71082" w:rsidSect="00F44BE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2FF3"/>
    <w:multiLevelType w:val="hybridMultilevel"/>
    <w:tmpl w:val="A06AAA7E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06B76"/>
    <w:multiLevelType w:val="hybridMultilevel"/>
    <w:tmpl w:val="588C8B4A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A1A52"/>
    <w:multiLevelType w:val="hybridMultilevel"/>
    <w:tmpl w:val="F2844BD4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>
    <w:nsid w:val="10C514D8"/>
    <w:multiLevelType w:val="hybridMultilevel"/>
    <w:tmpl w:val="76A62C8C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21117A"/>
    <w:multiLevelType w:val="hybridMultilevel"/>
    <w:tmpl w:val="67C2DEF8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A72BA"/>
    <w:multiLevelType w:val="hybridMultilevel"/>
    <w:tmpl w:val="5254E05C"/>
    <w:lvl w:ilvl="0" w:tplc="CBBEBA70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6">
    <w:nsid w:val="2F737C82"/>
    <w:multiLevelType w:val="hybridMultilevel"/>
    <w:tmpl w:val="7F56712A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20192E"/>
    <w:multiLevelType w:val="hybridMultilevel"/>
    <w:tmpl w:val="13FE5918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58A3345"/>
    <w:multiLevelType w:val="hybridMultilevel"/>
    <w:tmpl w:val="EC5C4532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E47221"/>
    <w:multiLevelType w:val="hybridMultilevel"/>
    <w:tmpl w:val="CEF2C536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65B5DD9"/>
    <w:multiLevelType w:val="hybridMultilevel"/>
    <w:tmpl w:val="18109136"/>
    <w:lvl w:ilvl="0" w:tplc="CBBEBA70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>
    <w:nsid w:val="7D625985"/>
    <w:multiLevelType w:val="hybridMultilevel"/>
    <w:tmpl w:val="179073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BE"/>
    <w:rsid w:val="00080D35"/>
    <w:rsid w:val="00090351"/>
    <w:rsid w:val="000E7DAB"/>
    <w:rsid w:val="00131850"/>
    <w:rsid w:val="00143CBD"/>
    <w:rsid w:val="00176234"/>
    <w:rsid w:val="001C4408"/>
    <w:rsid w:val="00200853"/>
    <w:rsid w:val="002915F1"/>
    <w:rsid w:val="002F737E"/>
    <w:rsid w:val="003461B9"/>
    <w:rsid w:val="00386442"/>
    <w:rsid w:val="003B7B6D"/>
    <w:rsid w:val="003E4222"/>
    <w:rsid w:val="004325BB"/>
    <w:rsid w:val="004538C2"/>
    <w:rsid w:val="00464723"/>
    <w:rsid w:val="004658E2"/>
    <w:rsid w:val="00466A57"/>
    <w:rsid w:val="004800BA"/>
    <w:rsid w:val="00480298"/>
    <w:rsid w:val="005E483A"/>
    <w:rsid w:val="00603F02"/>
    <w:rsid w:val="006231AD"/>
    <w:rsid w:val="006311D4"/>
    <w:rsid w:val="00663EE6"/>
    <w:rsid w:val="006811C0"/>
    <w:rsid w:val="006827FE"/>
    <w:rsid w:val="00700D2A"/>
    <w:rsid w:val="0072624C"/>
    <w:rsid w:val="00764A0E"/>
    <w:rsid w:val="00780EF2"/>
    <w:rsid w:val="007B0614"/>
    <w:rsid w:val="007E34AF"/>
    <w:rsid w:val="00832B6D"/>
    <w:rsid w:val="00834D8A"/>
    <w:rsid w:val="008432B8"/>
    <w:rsid w:val="008E25A8"/>
    <w:rsid w:val="00910B9D"/>
    <w:rsid w:val="009302F1"/>
    <w:rsid w:val="00931B09"/>
    <w:rsid w:val="0095757E"/>
    <w:rsid w:val="00967FDC"/>
    <w:rsid w:val="00973296"/>
    <w:rsid w:val="009737BA"/>
    <w:rsid w:val="00A17A63"/>
    <w:rsid w:val="00A9585F"/>
    <w:rsid w:val="00AA4DBD"/>
    <w:rsid w:val="00AE3C22"/>
    <w:rsid w:val="00AE51BA"/>
    <w:rsid w:val="00B30BDE"/>
    <w:rsid w:val="00B9261C"/>
    <w:rsid w:val="00B95FBC"/>
    <w:rsid w:val="00BA20E3"/>
    <w:rsid w:val="00BA3C23"/>
    <w:rsid w:val="00BB2019"/>
    <w:rsid w:val="00C1377B"/>
    <w:rsid w:val="00C305FD"/>
    <w:rsid w:val="00C34805"/>
    <w:rsid w:val="00C46FBE"/>
    <w:rsid w:val="00C75A2D"/>
    <w:rsid w:val="00C83ADC"/>
    <w:rsid w:val="00CB7FB6"/>
    <w:rsid w:val="00CC6AA5"/>
    <w:rsid w:val="00CF4A87"/>
    <w:rsid w:val="00D17E41"/>
    <w:rsid w:val="00D22A9B"/>
    <w:rsid w:val="00D550E1"/>
    <w:rsid w:val="00D945F7"/>
    <w:rsid w:val="00DB23D4"/>
    <w:rsid w:val="00DE1B28"/>
    <w:rsid w:val="00E362E5"/>
    <w:rsid w:val="00E45C0E"/>
    <w:rsid w:val="00E505D3"/>
    <w:rsid w:val="00E71082"/>
    <w:rsid w:val="00E85CA8"/>
    <w:rsid w:val="00ED1C37"/>
    <w:rsid w:val="00F26B6E"/>
    <w:rsid w:val="00F321F4"/>
    <w:rsid w:val="00F44BE3"/>
    <w:rsid w:val="00F55505"/>
    <w:rsid w:val="00FE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0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6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6442"/>
    <w:pPr>
      <w:ind w:left="720"/>
      <w:contextualSpacing/>
    </w:pPr>
  </w:style>
  <w:style w:type="paragraph" w:styleId="a5">
    <w:name w:val="Normal (Web)"/>
    <w:basedOn w:val="a"/>
    <w:semiHidden/>
    <w:unhideWhenUsed/>
    <w:rsid w:val="0070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4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2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2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B95FB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A2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E36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762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0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6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6442"/>
    <w:pPr>
      <w:ind w:left="720"/>
      <w:contextualSpacing/>
    </w:pPr>
  </w:style>
  <w:style w:type="paragraph" w:styleId="a5">
    <w:name w:val="Normal (Web)"/>
    <w:basedOn w:val="a"/>
    <w:semiHidden/>
    <w:unhideWhenUsed/>
    <w:rsid w:val="0070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4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2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2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B95FB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A2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E36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762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605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39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7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8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68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3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7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47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6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306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7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1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608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8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74330" TargetMode="External"/><Relationship Id="rId13" Type="http://schemas.openxmlformats.org/officeDocument/2006/relationships/hyperlink" Target="http://docs.cntd.ru/document/901807664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docs.cntd.ru/document/90183101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807664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F81A~1\AppData\Local\Temp\&#1055;&#1088;&#1080;&#1082;&#1072;&#1079;%20&#1052;&#1080;&#1085;&#1092;&#1080;&#1085;&#1072;%20&#1056;&#1086;&#1089;&#1089;&#1080;&#1080;%20&#1086;&#1090;%2031.10.2016%20N%20199&#1085;%20(&#1088;&#1077;&#1076;.%20&#1086;&#1090;%2016.11.20.rtf" TargetMode="External"/><Relationship Id="rId10" Type="http://schemas.openxmlformats.org/officeDocument/2006/relationships/hyperlink" Target="http://docs.cntd.ru/document/90180766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20374330" TargetMode="External"/><Relationship Id="rId14" Type="http://schemas.openxmlformats.org/officeDocument/2006/relationships/hyperlink" Target="http://docs.cntd.ru/document/901831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1D6A0-CD56-4618-9AC4-3CA6F3929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3977</Words>
  <Characters>22670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User</cp:lastModifiedBy>
  <cp:revision>41</cp:revision>
  <cp:lastPrinted>2019-03-13T10:03:00Z</cp:lastPrinted>
  <dcterms:created xsi:type="dcterms:W3CDTF">2019-02-22T10:47:00Z</dcterms:created>
  <dcterms:modified xsi:type="dcterms:W3CDTF">2019-03-13T10:57:00Z</dcterms:modified>
</cp:coreProperties>
</file>