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58" w:rsidRDefault="00D94A58" w:rsidP="00D94A58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8860" cy="104584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A58" w:rsidRPr="00586D35" w:rsidRDefault="00D94A58" w:rsidP="00D94A58">
      <w:pPr>
        <w:jc w:val="center"/>
        <w:rPr>
          <w:sz w:val="24"/>
          <w:szCs w:val="24"/>
        </w:rPr>
      </w:pPr>
      <w:r w:rsidRPr="00586D35">
        <w:rPr>
          <w:sz w:val="24"/>
          <w:szCs w:val="24"/>
        </w:rPr>
        <w:t>Российская Федерация</w:t>
      </w:r>
    </w:p>
    <w:p w:rsidR="00D94A58" w:rsidRPr="00586D35" w:rsidRDefault="00D94A58" w:rsidP="00D94A58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</w:t>
      </w:r>
      <w:r w:rsidRPr="00586D35">
        <w:rPr>
          <w:rFonts w:ascii="Times New Roman" w:hAnsi="Times New Roman"/>
          <w:b w:val="0"/>
        </w:rPr>
        <w:t>Самарская область</w:t>
      </w:r>
    </w:p>
    <w:p w:rsidR="00D94A58" w:rsidRPr="00586D35" w:rsidRDefault="00D94A58" w:rsidP="00D94A58">
      <w:pPr>
        <w:jc w:val="center"/>
        <w:rPr>
          <w:sz w:val="24"/>
          <w:szCs w:val="24"/>
        </w:rPr>
      </w:pPr>
    </w:p>
    <w:p w:rsidR="00D94A58" w:rsidRPr="00AF02D2" w:rsidRDefault="00D94A58" w:rsidP="00D94A58">
      <w:pPr>
        <w:jc w:val="center"/>
        <w:rPr>
          <w:b/>
          <w:sz w:val="24"/>
          <w:szCs w:val="24"/>
        </w:rPr>
      </w:pPr>
      <w:r w:rsidRPr="00AF02D2">
        <w:rPr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AF02D2">
        <w:rPr>
          <w:b/>
          <w:sz w:val="24"/>
          <w:szCs w:val="24"/>
        </w:rPr>
        <w:t>СТАВРОПОЛЬСКИЙ</w:t>
      </w:r>
      <w:proofErr w:type="gramEnd"/>
    </w:p>
    <w:p w:rsidR="00D94A58" w:rsidRPr="00AF02D2" w:rsidRDefault="00D94A58" w:rsidP="00D94A58">
      <w:pPr>
        <w:jc w:val="center"/>
        <w:rPr>
          <w:b/>
          <w:sz w:val="24"/>
          <w:szCs w:val="24"/>
        </w:rPr>
      </w:pPr>
      <w:r w:rsidRPr="00AF02D2">
        <w:rPr>
          <w:b/>
          <w:sz w:val="24"/>
          <w:szCs w:val="24"/>
        </w:rPr>
        <w:t xml:space="preserve">САМАРСКОЙ ОБЛАСТИ </w:t>
      </w:r>
    </w:p>
    <w:p w:rsidR="00D94A58" w:rsidRDefault="00D94A58" w:rsidP="00D94A58">
      <w:pPr>
        <w:outlineLvl w:val="0"/>
        <w:rPr>
          <w:sz w:val="24"/>
          <w:szCs w:val="24"/>
        </w:rPr>
      </w:pPr>
    </w:p>
    <w:p w:rsidR="00D94A58" w:rsidRDefault="00D94A58" w:rsidP="00D94A58">
      <w:pPr>
        <w:outlineLvl w:val="0"/>
        <w:rPr>
          <w:b/>
          <w:bCs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</w:t>
      </w:r>
      <w:r>
        <w:t xml:space="preserve">    </w:t>
      </w:r>
      <w:r w:rsidRPr="004E1C0D">
        <w:rPr>
          <w:b/>
          <w:bCs/>
          <w:sz w:val="32"/>
          <w:szCs w:val="32"/>
        </w:rPr>
        <w:t>ПОСТАНОВЛЕНИЕ</w:t>
      </w:r>
    </w:p>
    <w:p w:rsidR="00D94A58" w:rsidRPr="00D94A58" w:rsidRDefault="00D94A58" w:rsidP="00D94A58">
      <w:pPr>
        <w:rPr>
          <w:b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                 </w:t>
      </w:r>
      <w:r w:rsidRPr="00D94A58">
        <w:rPr>
          <w:b/>
          <w:bCs/>
          <w:sz w:val="22"/>
          <w:szCs w:val="22"/>
        </w:rPr>
        <w:t>ПРОЕКТ</w:t>
      </w:r>
    </w:p>
    <w:p w:rsidR="00D94A58" w:rsidRDefault="00D94A58" w:rsidP="00D94A58">
      <w:pPr>
        <w:spacing w:line="100" w:lineRule="atLeast"/>
        <w:outlineLvl w:val="0"/>
        <w:rPr>
          <w:sz w:val="28"/>
          <w:szCs w:val="28"/>
        </w:rPr>
      </w:pPr>
    </w:p>
    <w:p w:rsidR="00D94A58" w:rsidRPr="004E1C0D" w:rsidRDefault="00D94A58" w:rsidP="00D94A5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proofErr w:type="gramStart"/>
      <w:r w:rsidRPr="004E1C0D"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 w:rsidRPr="005D5598">
        <w:rPr>
          <w:b/>
          <w:sz w:val="28"/>
          <w:szCs w:val="28"/>
          <w:lang w:eastAsia="ar-SA"/>
        </w:rPr>
        <w:t xml:space="preserve">«О внесении изменений в Генеральный план сельского поселения Тимофеевка муниципального района Ставропольский Самарской области» </w:t>
      </w:r>
      <w:r w:rsidRPr="005D5598">
        <w:rPr>
          <w:b/>
          <w:sz w:val="28"/>
          <w:szCs w:val="28"/>
        </w:rPr>
        <w:t xml:space="preserve">утвержденный решением Собрания представителей сельского поселения </w:t>
      </w:r>
      <w:r>
        <w:rPr>
          <w:b/>
          <w:sz w:val="28"/>
          <w:szCs w:val="28"/>
        </w:rPr>
        <w:t>Тимофеевка</w:t>
      </w:r>
      <w:r w:rsidRPr="005D5598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Pr="005D5598">
        <w:rPr>
          <w:b/>
          <w:sz w:val="28"/>
          <w:szCs w:val="28"/>
          <w:lang w:eastAsia="ar-SA"/>
        </w:rPr>
        <w:t xml:space="preserve"> от 16.12.2013 № 76</w:t>
      </w:r>
      <w:proofErr w:type="gramEnd"/>
    </w:p>
    <w:p w:rsidR="00D94A58" w:rsidRPr="004E1C0D" w:rsidRDefault="00D94A58" w:rsidP="00D94A58">
      <w:pPr>
        <w:spacing w:line="360" w:lineRule="auto"/>
        <w:ind w:firstLine="709"/>
        <w:jc w:val="center"/>
        <w:rPr>
          <w:sz w:val="28"/>
          <w:szCs w:val="28"/>
        </w:rPr>
      </w:pPr>
    </w:p>
    <w:p w:rsidR="00D94A58" w:rsidRPr="004E1C0D" w:rsidRDefault="00D94A58" w:rsidP="00D94A58">
      <w:pPr>
        <w:ind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В соответствии с частью</w:t>
      </w:r>
      <w:r>
        <w:rPr>
          <w:sz w:val="28"/>
          <w:szCs w:val="28"/>
        </w:rPr>
        <w:t xml:space="preserve"> 2</w:t>
      </w:r>
      <w:r w:rsidRPr="004E1C0D">
        <w:rPr>
          <w:sz w:val="28"/>
          <w:szCs w:val="28"/>
        </w:rPr>
        <w:t xml:space="preserve"> </w:t>
      </w:r>
      <w:r w:rsidRPr="001C752C">
        <w:rPr>
          <w:sz w:val="28"/>
          <w:szCs w:val="28"/>
        </w:rPr>
        <w:t xml:space="preserve">со статьей 24 </w:t>
      </w:r>
      <w:r w:rsidRPr="004E1C0D">
        <w:rPr>
          <w:sz w:val="28"/>
          <w:szCs w:val="28"/>
        </w:rPr>
        <w:t>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</w:t>
      </w:r>
      <w:r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t xml:space="preserve">сельского </w:t>
      </w:r>
      <w:proofErr w:type="gramStart"/>
      <w:r w:rsidRPr="004E1C0D">
        <w:rPr>
          <w:sz w:val="28"/>
          <w:szCs w:val="28"/>
        </w:rPr>
        <w:t>поселения</w:t>
      </w:r>
      <w:proofErr w:type="gramEnd"/>
      <w:r w:rsidRPr="004E1C0D">
        <w:rPr>
          <w:sz w:val="28"/>
          <w:szCs w:val="28"/>
        </w:rPr>
        <w:t xml:space="preserve">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t>постановляю:</w:t>
      </w:r>
    </w:p>
    <w:p w:rsidR="00D94A58" w:rsidRPr="004E1C0D" w:rsidRDefault="00D94A58" w:rsidP="00D94A58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</w:t>
      </w:r>
      <w:r w:rsidRPr="005D5598">
        <w:rPr>
          <w:sz w:val="28"/>
          <w:szCs w:val="28"/>
          <w:lang w:eastAsia="ar-SA"/>
        </w:rPr>
        <w:t xml:space="preserve">«О внесении изменений в Генеральный план сельского поселения Тимофеевка муниципального района Ставропольский Самарской области» </w:t>
      </w:r>
      <w:r w:rsidRPr="005D5598">
        <w:rPr>
          <w:sz w:val="28"/>
          <w:szCs w:val="28"/>
        </w:rPr>
        <w:t>утвержденный решением Собрания представителей сельского поселения  муниципального района Ставропольский Самарской области</w:t>
      </w:r>
      <w:r w:rsidRPr="005D5598">
        <w:rPr>
          <w:sz w:val="28"/>
          <w:szCs w:val="28"/>
          <w:lang w:eastAsia="ar-SA"/>
        </w:rPr>
        <w:t xml:space="preserve"> от 16.12.2013 № 76</w:t>
      </w:r>
      <w:r w:rsidRPr="004E1C0D">
        <w:rPr>
          <w:sz w:val="28"/>
          <w:szCs w:val="28"/>
        </w:rPr>
        <w:t xml:space="preserve"> (далее также – проект о внесении изменений в </w:t>
      </w:r>
      <w:r w:rsidRPr="005D5598">
        <w:rPr>
          <w:sz w:val="28"/>
          <w:szCs w:val="28"/>
          <w:lang w:eastAsia="ar-SA"/>
        </w:rPr>
        <w:t>Генеральный план</w:t>
      </w:r>
      <w:r w:rsidRPr="004E1C0D">
        <w:rPr>
          <w:sz w:val="28"/>
          <w:szCs w:val="28"/>
        </w:rPr>
        <w:t>).</w:t>
      </w:r>
    </w:p>
    <w:p w:rsidR="00D94A58" w:rsidRPr="004342C6" w:rsidRDefault="00D94A58" w:rsidP="00D94A58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районной газете</w:t>
      </w:r>
      <w:r>
        <w:rPr>
          <w:sz w:val="28"/>
          <w:szCs w:val="28"/>
        </w:rPr>
        <w:t xml:space="preserve"> «Ставрополь-на-Волге. Официальное опубликование» </w:t>
      </w:r>
      <w:r w:rsidRPr="004342C6">
        <w:rPr>
          <w:sz w:val="28"/>
          <w:szCs w:val="28"/>
        </w:rPr>
        <w:t xml:space="preserve">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684964">
        <w:rPr>
          <w:color w:val="000000"/>
          <w:sz w:val="28"/>
          <w:szCs w:val="28"/>
        </w:rPr>
        <w:t>http://www.timofeevka.stavrsp.ru/</w:t>
      </w:r>
    </w:p>
    <w:p w:rsidR="00D94A58" w:rsidRDefault="00D94A58" w:rsidP="00D94A58">
      <w:pPr>
        <w:numPr>
          <w:ilvl w:val="0"/>
          <w:numId w:val="1"/>
        </w:numPr>
        <w:tabs>
          <w:tab w:val="clear" w:pos="720"/>
          <w:tab w:val="num" w:pos="142"/>
        </w:tabs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94A58" w:rsidRDefault="00D94A58" w:rsidP="00D94A58">
      <w:pPr>
        <w:ind w:left="851"/>
        <w:jc w:val="both"/>
        <w:rPr>
          <w:sz w:val="28"/>
          <w:szCs w:val="28"/>
        </w:rPr>
      </w:pPr>
    </w:p>
    <w:p w:rsidR="00D94A58" w:rsidRPr="00D94A58" w:rsidRDefault="00D94A58" w:rsidP="00D94A58">
      <w:pPr>
        <w:rPr>
          <w:sz w:val="26"/>
          <w:szCs w:val="26"/>
        </w:rPr>
      </w:pPr>
      <w:r w:rsidRPr="00D94A58">
        <w:rPr>
          <w:sz w:val="26"/>
          <w:szCs w:val="26"/>
        </w:rPr>
        <w:t>Глава сельского поселения Тимофеевка</w:t>
      </w:r>
    </w:p>
    <w:p w:rsidR="00D94A58" w:rsidRPr="00D94A58" w:rsidRDefault="00D94A58" w:rsidP="00D94A58">
      <w:pPr>
        <w:rPr>
          <w:sz w:val="26"/>
          <w:szCs w:val="26"/>
        </w:rPr>
      </w:pPr>
      <w:r w:rsidRPr="00D94A58">
        <w:rPr>
          <w:sz w:val="26"/>
          <w:szCs w:val="26"/>
        </w:rPr>
        <w:t xml:space="preserve">муниципального района </w:t>
      </w:r>
      <w:proofErr w:type="gramStart"/>
      <w:r w:rsidRPr="00D94A58">
        <w:rPr>
          <w:sz w:val="26"/>
          <w:szCs w:val="26"/>
        </w:rPr>
        <w:t>Ставропольский</w:t>
      </w:r>
      <w:proofErr w:type="gramEnd"/>
    </w:p>
    <w:p w:rsidR="004E24EF" w:rsidRPr="00D94A58" w:rsidRDefault="00D94A58" w:rsidP="00D94A58">
      <w:pPr>
        <w:rPr>
          <w:sz w:val="26"/>
          <w:szCs w:val="26"/>
        </w:rPr>
      </w:pPr>
      <w:r w:rsidRPr="00D94A58">
        <w:rPr>
          <w:sz w:val="26"/>
          <w:szCs w:val="26"/>
        </w:rPr>
        <w:t xml:space="preserve">Самарской области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D94A58">
        <w:rPr>
          <w:sz w:val="26"/>
          <w:szCs w:val="26"/>
        </w:rPr>
        <w:t xml:space="preserve">    А.Н. Сорокин                                                                            </w:t>
      </w:r>
    </w:p>
    <w:p w:rsidR="00D94A58" w:rsidRPr="00D94A58" w:rsidRDefault="00D94A58">
      <w:pPr>
        <w:pStyle w:val="a5"/>
        <w:ind w:left="567"/>
        <w:rPr>
          <w:rFonts w:ascii="Times New Roman" w:hAnsi="Times New Roman" w:cs="Times New Roman"/>
          <w:sz w:val="24"/>
          <w:szCs w:val="24"/>
        </w:rPr>
      </w:pPr>
    </w:p>
    <w:sectPr w:rsidR="00D94A58" w:rsidRPr="00D94A58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A58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5E3918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94A58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25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4A58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94A5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rsid w:val="00D94A58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94A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94A5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2019-04-15T10:48:00Z</cp:lastPrinted>
  <dcterms:created xsi:type="dcterms:W3CDTF">2019-04-15T10:39:00Z</dcterms:created>
  <dcterms:modified xsi:type="dcterms:W3CDTF">2019-04-19T05:01:00Z</dcterms:modified>
</cp:coreProperties>
</file>