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105535" cy="946150"/>
            <wp:effectExtent l="0" t="0" r="0" b="635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945F7" w:rsidRPr="00D945F7" w:rsidRDefault="00CD2FB1" w:rsidP="00CD2FB1">
      <w:pPr>
        <w:autoSpaceDE w:val="0"/>
        <w:autoSpaceDN w:val="0"/>
        <w:adjustRightInd w:val="0"/>
        <w:spacing w:before="24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                                                        </w:t>
      </w:r>
      <w:r w:rsidR="00D945F7"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D945F7" w:rsidRPr="00BD78B6" w:rsidRDefault="00CD2FB1" w:rsidP="00D945F7">
      <w:pPr>
        <w:autoSpaceDE w:val="0"/>
        <w:autoSpaceDN w:val="0"/>
        <w:adjustRightInd w:val="0"/>
        <w:spacing w:after="24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октября 2019 года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№ </w:t>
      </w:r>
    </w:p>
    <w:p w:rsidR="00931B09" w:rsidRPr="00E71082" w:rsidRDefault="00CD2FB1" w:rsidP="00931B0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</w:t>
      </w:r>
      <w:r w:rsidR="007E34AF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7F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C46FB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РАЙОНА СТАВРОПОЛЬСКИЙ САМАРСКОЙ ОБЛАСТИ</w:t>
      </w:r>
    </w:p>
    <w:p w:rsidR="00C46FBE" w:rsidRDefault="00931B09" w:rsidP="00663EE6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со статьей 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Постановления Правительства Российской Федерации 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>от 12.09.2019 N 1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>87 "О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2FB1" w:rsidRP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внесении изменений 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>в общие требования к нормативным правовым актам, муниципальным правовым акт</w:t>
      </w:r>
      <w:r w:rsidR="00F5320D">
        <w:rPr>
          <w:rFonts w:ascii="Times New Roman" w:hAnsi="Times New Roman" w:cs="Times New Roman"/>
          <w:sz w:val="24"/>
          <w:szCs w:val="24"/>
          <w:shd w:val="clear" w:color="auto" w:fill="FFFFFF"/>
        </w:rPr>
        <w:t>ам, регулирующим предоставление субсидий юридическим лицам (за исключением субсидий государственным (муниципальным) учреждениям)</w:t>
      </w:r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F532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индивидуальным предпринимателям, а также физическим лица</w:t>
      </w:r>
      <w:proofErr w:type="gramStart"/>
      <w:r w:rsidR="00F532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м-</w:t>
      </w:r>
      <w:proofErr w:type="gramEnd"/>
      <w:r w:rsidR="00F532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производителям товаров, работ, услуг»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сельского поселения, РЕШИЛО:</w:t>
      </w:r>
    </w:p>
    <w:p w:rsidR="00C46FBE" w:rsidRPr="00B9261C" w:rsidRDefault="00C46FBE" w:rsidP="00663E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3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прилагаемые изменения, которые вносятся в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предоставления субсидий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261C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бюджета сельского поселения Тимофеевка муниципального района Ставропольский Самарской области </w:t>
      </w:r>
      <w:r w:rsidR="00B9261C" w:rsidRPr="00B926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 w:rsid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приложению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3ADC" w:rsidRPr="00E71082" w:rsidRDefault="00F44BE3" w:rsidP="00663EE6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ahoma"/>
          <w:sz w:val="24"/>
          <w:szCs w:val="24"/>
          <w:lang w:eastAsia="ru-RU"/>
        </w:rPr>
        <w:t>2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>.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ab/>
      </w:r>
      <w:r w:rsidR="00D945F7">
        <w:rPr>
          <w:rFonts w:ascii="Times New Roman" w:eastAsia="Calibri" w:hAnsi="Times New Roman" w:cs="Tahoma"/>
          <w:sz w:val="24"/>
          <w:szCs w:val="24"/>
          <w:lang w:eastAsia="ru-RU"/>
        </w:rPr>
        <w:t>Решение</w:t>
      </w:r>
      <w:r w:rsidR="00C83ADC" w:rsidRPr="00E71082">
        <w:rPr>
          <w:rFonts w:ascii="Times New Roman" w:eastAsia="Calibri" w:hAnsi="Times New Roman" w:cs="Tahoma"/>
          <w:sz w:val="24"/>
          <w:szCs w:val="24"/>
          <w:lang w:val="x-none" w:eastAsia="ru-RU"/>
        </w:rPr>
        <w:t xml:space="preserve"> подлежит официальному опубликованию в газете 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 xml:space="preserve">«Ставрополь-на-Волге. Официальное опубликование» и размещению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lang w:val="x-none" w:eastAsia="zh-CN"/>
        </w:rPr>
        <w:t xml:space="preserve">и на официальном сайте администрации сельского поселения Тимофеевка в сети Интернет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http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://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timofeevka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stavrsp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ru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</w:p>
    <w:p w:rsidR="00F44BE3" w:rsidRPr="00E71082" w:rsidRDefault="00F44BE3" w:rsidP="00F44BE3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Настоящее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со дня его официального опубликования.</w:t>
      </w:r>
    </w:p>
    <w:p w:rsidR="00C83ADC" w:rsidRPr="00E71082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45F7" w:rsidRPr="00E71082" w:rsidRDefault="00D945F7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945F7" w:rsidRPr="00D945F7" w:rsidTr="000E4DB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___________________/А.Н. Сорокин/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B23D4" w:rsidRPr="00E71082" w:rsidTr="00C83ADC">
        <w:tc>
          <w:tcPr>
            <w:tcW w:w="5210" w:type="dxa"/>
          </w:tcPr>
          <w:p w:rsidR="00DB23D4" w:rsidRPr="00E71082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DB23D4" w:rsidRDefault="00B9261C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F5320D" w:rsidRDefault="00F5320D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20D" w:rsidRDefault="00F5320D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3D4" w:rsidRPr="00E71082" w:rsidRDefault="00D945F7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решению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7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Тимофеевка муниципального района </w:t>
            </w:r>
            <w:proofErr w:type="gramStart"/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DB23D4" w:rsidRPr="00E71082" w:rsidRDefault="00C83ADC" w:rsidP="00BD78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F53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октября </w:t>
            </w:r>
            <w:r w:rsidR="00BD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</w:p>
        </w:tc>
      </w:tr>
    </w:tbl>
    <w:p w:rsidR="00DB23D4" w:rsidRPr="00E71082" w:rsidRDefault="00DB23D4" w:rsidP="00663E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A3D" w:rsidRDefault="00E02A3D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ИЗМЕНЕНИЯ,</w:t>
      </w:r>
    </w:p>
    <w:p w:rsidR="007B0614" w:rsidRDefault="00E02A3D" w:rsidP="002C6F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вносятся в </w:t>
      </w:r>
      <w:r w:rsidR="00C46FBE"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МУНИЦИПАЛЬНОГОРАЙОНА СТАВРОПОЛЬСКИЙ САМАРСКОЙ ОБЛАСТИ</w:t>
      </w:r>
      <w:proofErr w:type="gramEnd"/>
    </w:p>
    <w:p w:rsidR="002C6F2F" w:rsidRPr="002C6F2F" w:rsidRDefault="002C6F2F" w:rsidP="002C6F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C9D" w:rsidRDefault="004800B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C6F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5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 w:rsidR="00C93C9D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2C6F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44EA" w:rsidRDefault="002244E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пятый</w:t>
      </w:r>
      <w:r w:rsidR="00C9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C34805" w:rsidRPr="00E71082" w:rsidRDefault="002244EA" w:rsidP="002244E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«-</w:t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муниципальное унитарное предприятие не нахо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дится в стадии реорганизации, ликвидации, в отношении их не введена процедура</w:t>
      </w:r>
      <w:r w:rsidR="0058052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банкротства, деятельность их не приостановлена в порядке, предусмотренном законодательством Российской Федерации»</w:t>
      </w:r>
      <w:r w:rsidR="002C6F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C6F2F" w:rsidRPr="002C6F2F" w:rsidRDefault="002C6F2F" w:rsidP="002C6F2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2C6F2F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пункте 2.2:</w:t>
      </w:r>
    </w:p>
    <w:p w:rsidR="00E9124F" w:rsidRDefault="002C6F2F" w:rsidP="002C6F2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а)  абзац перв</w:t>
      </w:r>
      <w:r w:rsidRPr="002C6F2F">
        <w:rPr>
          <w:rFonts w:ascii="Times New Roman" w:hAnsi="Times New Roman" w:cs="Times New Roman"/>
          <w:sz w:val="24"/>
          <w:szCs w:val="24"/>
          <w:shd w:val="clear" w:color="auto" w:fill="FFFFFF"/>
        </w:rPr>
        <w:t>ый изложить в следующей редакции: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E362E5" w:rsidRDefault="00E9124F" w:rsidP="002C6F2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получения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унитарн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предприятие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в администрацию сельского поселения Тимофеевка муниципального района Ставропольский Самарской области 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следующий перечень документов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за исключением документов, которые были представлены при проведении отбора (если это предусмотрено правовым актом)</w:t>
      </w:r>
      <w:proofErr w:type="gramStart"/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End"/>
    </w:p>
    <w:p w:rsidR="00E9124F" w:rsidRPr="00E9124F" w:rsidRDefault="00E9124F" w:rsidP="00E9124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3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9124F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пункте 2.8</w:t>
      </w:r>
      <w:r w:rsidRPr="00E9124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9124F" w:rsidRDefault="00E9124F" w:rsidP="00E9124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24F">
        <w:rPr>
          <w:rFonts w:ascii="Times New Roman" w:hAnsi="Times New Roman" w:cs="Times New Roman"/>
          <w:sz w:val="24"/>
          <w:szCs w:val="24"/>
          <w:shd w:val="clear" w:color="auto" w:fill="FFFFFF"/>
        </w:rPr>
        <w:t>а)  абзац первый изложить в следующей редакции:</w:t>
      </w:r>
    </w:p>
    <w:p w:rsidR="00D945F7" w:rsidRPr="00D82C5B" w:rsidRDefault="00E9124F" w:rsidP="00D82C5B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Субсидия предоставляется на основании соглашения, заключенного между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администрацией сельского поселения Тимофеевка муниципального района Ставропольский Самарской области 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получателем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соглашение)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дополнительного соглашения к соглашению, в том числе дополнительного соглашения (при необходимости)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типовой формой,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Тимофеевка муниципального района Ставропольский Самарской области</w:t>
      </w:r>
      <w:r w:rsidR="0021763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bookmarkStart w:id="0" w:name="_GoBack"/>
      <w:bookmarkEnd w:id="0"/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D945F7" w:rsidRPr="00D82C5B" w:rsidSect="00F44B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FF3"/>
    <w:multiLevelType w:val="hybridMultilevel"/>
    <w:tmpl w:val="A06AAA7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6B76"/>
    <w:multiLevelType w:val="hybridMultilevel"/>
    <w:tmpl w:val="588C8B4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A1A52"/>
    <w:multiLevelType w:val="hybridMultilevel"/>
    <w:tmpl w:val="F2844BD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10C514D8"/>
    <w:multiLevelType w:val="hybridMultilevel"/>
    <w:tmpl w:val="76A62C8C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21117A"/>
    <w:multiLevelType w:val="hybridMultilevel"/>
    <w:tmpl w:val="67C2DEF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A72BA"/>
    <w:multiLevelType w:val="hybridMultilevel"/>
    <w:tmpl w:val="5254E05C"/>
    <w:lvl w:ilvl="0" w:tplc="CBBEBA7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>
    <w:nsid w:val="2F737C82"/>
    <w:multiLevelType w:val="hybridMultilevel"/>
    <w:tmpl w:val="7F56712A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20192E"/>
    <w:multiLevelType w:val="hybridMultilevel"/>
    <w:tmpl w:val="13FE5918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8A3345"/>
    <w:multiLevelType w:val="hybridMultilevel"/>
    <w:tmpl w:val="EC5C4532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47221"/>
    <w:multiLevelType w:val="hybridMultilevel"/>
    <w:tmpl w:val="CEF2C536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5B5DD9"/>
    <w:multiLevelType w:val="hybridMultilevel"/>
    <w:tmpl w:val="18109136"/>
    <w:lvl w:ilvl="0" w:tplc="CBBEBA7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7D625985"/>
    <w:multiLevelType w:val="hybridMultilevel"/>
    <w:tmpl w:val="179073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BE"/>
    <w:rsid w:val="00080D35"/>
    <w:rsid w:val="00090351"/>
    <w:rsid w:val="000E7DAB"/>
    <w:rsid w:val="00115880"/>
    <w:rsid w:val="00131850"/>
    <w:rsid w:val="00143CBD"/>
    <w:rsid w:val="00176234"/>
    <w:rsid w:val="001C4408"/>
    <w:rsid w:val="00200853"/>
    <w:rsid w:val="0021763A"/>
    <w:rsid w:val="002244EA"/>
    <w:rsid w:val="002915F1"/>
    <w:rsid w:val="002C6F2F"/>
    <w:rsid w:val="002F737E"/>
    <w:rsid w:val="003461B9"/>
    <w:rsid w:val="00386442"/>
    <w:rsid w:val="003B7B6D"/>
    <w:rsid w:val="003E4222"/>
    <w:rsid w:val="004325BB"/>
    <w:rsid w:val="004538C2"/>
    <w:rsid w:val="00464723"/>
    <w:rsid w:val="004658E2"/>
    <w:rsid w:val="00466A57"/>
    <w:rsid w:val="004800BA"/>
    <w:rsid w:val="00480298"/>
    <w:rsid w:val="00580525"/>
    <w:rsid w:val="005E483A"/>
    <w:rsid w:val="00603F02"/>
    <w:rsid w:val="006231AD"/>
    <w:rsid w:val="00663EE6"/>
    <w:rsid w:val="006811C0"/>
    <w:rsid w:val="006827FE"/>
    <w:rsid w:val="00700D2A"/>
    <w:rsid w:val="0072624C"/>
    <w:rsid w:val="00764A0E"/>
    <w:rsid w:val="00780EF2"/>
    <w:rsid w:val="007B0614"/>
    <w:rsid w:val="007E34AF"/>
    <w:rsid w:val="00832B6D"/>
    <w:rsid w:val="00834D8A"/>
    <w:rsid w:val="008432B8"/>
    <w:rsid w:val="008E25A8"/>
    <w:rsid w:val="00910B9D"/>
    <w:rsid w:val="009302F1"/>
    <w:rsid w:val="00931B09"/>
    <w:rsid w:val="0095757E"/>
    <w:rsid w:val="00967FDC"/>
    <w:rsid w:val="00973296"/>
    <w:rsid w:val="009737BA"/>
    <w:rsid w:val="00A17A63"/>
    <w:rsid w:val="00A75BE0"/>
    <w:rsid w:val="00A9585F"/>
    <w:rsid w:val="00AA4DBD"/>
    <w:rsid w:val="00AE3C22"/>
    <w:rsid w:val="00AE51BA"/>
    <w:rsid w:val="00B30BDE"/>
    <w:rsid w:val="00B9261C"/>
    <w:rsid w:val="00B95FBC"/>
    <w:rsid w:val="00BA20E3"/>
    <w:rsid w:val="00BA3C23"/>
    <w:rsid w:val="00BB2019"/>
    <w:rsid w:val="00BD78B6"/>
    <w:rsid w:val="00C1377B"/>
    <w:rsid w:val="00C305FD"/>
    <w:rsid w:val="00C34805"/>
    <w:rsid w:val="00C46FBE"/>
    <w:rsid w:val="00C75A2D"/>
    <w:rsid w:val="00C83ADC"/>
    <w:rsid w:val="00C93C9D"/>
    <w:rsid w:val="00CB7FB6"/>
    <w:rsid w:val="00CC6AA5"/>
    <w:rsid w:val="00CD2FB1"/>
    <w:rsid w:val="00CF4A87"/>
    <w:rsid w:val="00D17E41"/>
    <w:rsid w:val="00D22A9B"/>
    <w:rsid w:val="00D550E1"/>
    <w:rsid w:val="00D82C5B"/>
    <w:rsid w:val="00D945F7"/>
    <w:rsid w:val="00DB23D4"/>
    <w:rsid w:val="00DE1B28"/>
    <w:rsid w:val="00E02A3D"/>
    <w:rsid w:val="00E362E5"/>
    <w:rsid w:val="00E45C0E"/>
    <w:rsid w:val="00E505D3"/>
    <w:rsid w:val="00E71082"/>
    <w:rsid w:val="00E85CA8"/>
    <w:rsid w:val="00E9124F"/>
    <w:rsid w:val="00ED1C37"/>
    <w:rsid w:val="00F26B6E"/>
    <w:rsid w:val="00F321F4"/>
    <w:rsid w:val="00F44BE3"/>
    <w:rsid w:val="00F5320D"/>
    <w:rsid w:val="00F55505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0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9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7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8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8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3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7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4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6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0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E0BF-6832-4977-BEB0-FEAD145C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User</cp:lastModifiedBy>
  <cp:revision>43</cp:revision>
  <cp:lastPrinted>2019-03-20T10:37:00Z</cp:lastPrinted>
  <dcterms:created xsi:type="dcterms:W3CDTF">2019-02-22T10:47:00Z</dcterms:created>
  <dcterms:modified xsi:type="dcterms:W3CDTF">2019-10-23T09:27:00Z</dcterms:modified>
</cp:coreProperties>
</file>