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13D" w:rsidRDefault="003B3B54">
      <w:pPr>
        <w:pStyle w:val="1"/>
        <w:shd w:val="clear" w:color="auto" w:fill="auto"/>
        <w:spacing w:after="0" w:line="230" w:lineRule="exact"/>
        <w:ind w:left="5680"/>
      </w:pPr>
      <w:r>
        <w:t>Утверждено</w:t>
      </w:r>
    </w:p>
    <w:p w:rsidR="001D713D" w:rsidRDefault="003B3B54">
      <w:pPr>
        <w:pStyle w:val="1"/>
        <w:shd w:val="clear" w:color="auto" w:fill="auto"/>
        <w:spacing w:after="802" w:line="274" w:lineRule="exact"/>
        <w:ind w:left="5680" w:right="1060"/>
      </w:pPr>
      <w:r>
        <w:t xml:space="preserve">постановлением администрации сельского поселения Тимофеевка от 25.02.2011 г. </w:t>
      </w:r>
      <w:r>
        <w:rPr>
          <w:lang w:val="en-US"/>
        </w:rPr>
        <w:t>N</w:t>
      </w:r>
      <w:r w:rsidRPr="007B3681">
        <w:t>5</w:t>
      </w:r>
    </w:p>
    <w:p w:rsidR="001D713D" w:rsidRDefault="003B3B54">
      <w:pPr>
        <w:pStyle w:val="20"/>
        <w:shd w:val="clear" w:color="auto" w:fill="auto"/>
        <w:spacing w:before="0"/>
      </w:pPr>
      <w:r>
        <w:t>Положение</w:t>
      </w:r>
    </w:p>
    <w:p w:rsidR="001D713D" w:rsidRDefault="003B3B54">
      <w:pPr>
        <w:pStyle w:val="20"/>
        <w:shd w:val="clear" w:color="auto" w:fill="auto"/>
        <w:spacing w:before="0" w:after="519"/>
      </w:pPr>
      <w:r>
        <w:t>о комиссии по соблюдению требований к служебному поведению муниципальных служащих администрации сельского поселения Тимофеевка и урегулированию конфликта интересов</w:t>
      </w:r>
    </w:p>
    <w:p w:rsidR="001D713D" w:rsidRDefault="003B3B54">
      <w:pPr>
        <w:pStyle w:val="1"/>
        <w:numPr>
          <w:ilvl w:val="0"/>
          <w:numId w:val="1"/>
        </w:numPr>
        <w:shd w:val="clear" w:color="auto" w:fill="auto"/>
        <w:tabs>
          <w:tab w:val="left" w:pos="892"/>
        </w:tabs>
        <w:spacing w:after="0" w:line="274" w:lineRule="exact"/>
        <w:ind w:left="20" w:right="20" w:firstLine="540"/>
        <w:jc w:val="both"/>
      </w:pPr>
      <w:r>
        <w:t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сельского поселения Тимофеевка и урегулированию конфликта интересов (далее - комиссия).</w:t>
      </w:r>
    </w:p>
    <w:p w:rsidR="001D713D" w:rsidRDefault="003B3B54">
      <w:pPr>
        <w:pStyle w:val="1"/>
        <w:numPr>
          <w:ilvl w:val="0"/>
          <w:numId w:val="1"/>
        </w:numPr>
        <w:shd w:val="clear" w:color="auto" w:fill="auto"/>
        <w:tabs>
          <w:tab w:val="left" w:pos="892"/>
        </w:tabs>
        <w:spacing w:after="0" w:line="274" w:lineRule="exact"/>
        <w:ind w:left="20" w:right="20" w:firstLine="540"/>
        <w:jc w:val="both"/>
      </w:pPr>
      <w:proofErr w:type="gramStart"/>
      <w:r>
        <w:t>Комиссия в своей деятельности руководствуется Конституцией Российской Федерации, Федеральным законом от 02.03.2007г. № 25-ФЗ «О муниципальной службе в Российской Федерации», Федеральным законом от 25.12.2008г. № 273-03 «О противодействии коррупции» Указом Президента Российской Федерации от 03.03.2007г. № 269 «О комиссиях по соблюдению требований к служебному поведению государственных гражданских служащих Российской Федерации и урегулированию конфликта интересов» с учетом положений федерального законодательства о</w:t>
      </w:r>
      <w:proofErr w:type="gramEnd"/>
      <w:r>
        <w:t xml:space="preserve"> государственной тайне и защите информации, Федерального закона от 27.07.2006г. № 152-ФЗ «О персональных данных».</w:t>
      </w:r>
    </w:p>
    <w:p w:rsidR="001D713D" w:rsidRDefault="003B3B54">
      <w:pPr>
        <w:pStyle w:val="1"/>
        <w:numPr>
          <w:ilvl w:val="0"/>
          <w:numId w:val="1"/>
        </w:numPr>
        <w:shd w:val="clear" w:color="auto" w:fill="auto"/>
        <w:tabs>
          <w:tab w:val="left" w:pos="892"/>
        </w:tabs>
        <w:spacing w:after="0" w:line="274" w:lineRule="exact"/>
        <w:ind w:left="20" w:firstLine="540"/>
        <w:jc w:val="both"/>
      </w:pPr>
      <w:r>
        <w:t>Основной задачей комиссий является содействие государственным органам:</w:t>
      </w:r>
    </w:p>
    <w:p w:rsidR="001D713D" w:rsidRDefault="003B3B54">
      <w:pPr>
        <w:pStyle w:val="1"/>
        <w:shd w:val="clear" w:color="auto" w:fill="auto"/>
        <w:tabs>
          <w:tab w:val="left" w:pos="892"/>
        </w:tabs>
        <w:spacing w:after="0" w:line="274" w:lineRule="exact"/>
        <w:ind w:left="20" w:right="20" w:firstLine="540"/>
        <w:jc w:val="both"/>
      </w:pPr>
      <w:proofErr w:type="gramStart"/>
      <w:r>
        <w:t>а)</w:t>
      </w:r>
      <w:r>
        <w:tab/>
        <w:t xml:space="preserve">в обеспечении соблюдения муниципальными служащими администрации сельского поселения Тимофеевка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г. </w:t>
      </w:r>
      <w:r>
        <w:rPr>
          <w:lang w:val="en-US"/>
        </w:rPr>
        <w:t>N</w:t>
      </w:r>
      <w:r w:rsidRPr="007B3681">
        <w:t xml:space="preserve"> </w:t>
      </w:r>
      <w:r>
        <w:t>273-Ф3 "О противодействии коррупции",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1D713D" w:rsidRDefault="003B3B54">
      <w:pPr>
        <w:pStyle w:val="1"/>
        <w:shd w:val="clear" w:color="auto" w:fill="auto"/>
        <w:tabs>
          <w:tab w:val="left" w:pos="892"/>
        </w:tabs>
        <w:spacing w:after="0" w:line="274" w:lineRule="exact"/>
        <w:ind w:left="20" w:right="20" w:firstLine="540"/>
        <w:jc w:val="both"/>
      </w:pPr>
      <w:r>
        <w:t>б)</w:t>
      </w:r>
      <w:r>
        <w:tab/>
        <w:t>в осуществлении в администрации сельского поселения Тимофеевка мер по предупреждению коррупции.</w:t>
      </w:r>
    </w:p>
    <w:p w:rsidR="001D713D" w:rsidRDefault="003B3B54">
      <w:pPr>
        <w:pStyle w:val="1"/>
        <w:numPr>
          <w:ilvl w:val="0"/>
          <w:numId w:val="1"/>
        </w:numPr>
        <w:shd w:val="clear" w:color="auto" w:fill="auto"/>
        <w:tabs>
          <w:tab w:val="left" w:pos="892"/>
        </w:tabs>
        <w:spacing w:after="0" w:line="274" w:lineRule="exact"/>
        <w:ind w:left="20" w:right="20" w:firstLine="540"/>
        <w:jc w:val="both"/>
      </w:pPr>
      <w:r>
        <w:t xml:space="preserve">Комиссия рассматривает вопросы, связанные с соблюдением требований к служебному поведению и (или) требований об урегулировании конфликта интересов, </w:t>
      </w:r>
      <w:proofErr w:type="gramStart"/>
      <w:r>
        <w:t>в</w:t>
      </w:r>
      <w:proofErr w:type="gramEnd"/>
      <w:r>
        <w:t xml:space="preserve"> </w:t>
      </w:r>
      <w:proofErr w:type="gramStart"/>
      <w:r>
        <w:t>отношении</w:t>
      </w:r>
      <w:proofErr w:type="gramEnd"/>
      <w:r>
        <w:t xml:space="preserve"> муниципальных служащих, замещающих должности муниципальной службы в администрации сельского поселения Тимофеевка (далее - должности муниципальной службы)</w:t>
      </w:r>
    </w:p>
    <w:p w:rsidR="001D713D" w:rsidRDefault="003B3B54">
      <w:pPr>
        <w:pStyle w:val="1"/>
        <w:numPr>
          <w:ilvl w:val="0"/>
          <w:numId w:val="1"/>
        </w:numPr>
        <w:shd w:val="clear" w:color="auto" w:fill="auto"/>
        <w:tabs>
          <w:tab w:val="left" w:pos="892"/>
        </w:tabs>
        <w:spacing w:after="0" w:line="274" w:lineRule="exact"/>
        <w:ind w:left="20" w:right="20" w:firstLine="540"/>
        <w:jc w:val="both"/>
      </w:pPr>
      <w:r>
        <w:t>Комиссия образуется постановлением администрации сельского поселения Тимофеевка. Указанным актом утверждаются состав комиссии и порядок ее работы.</w:t>
      </w:r>
    </w:p>
    <w:p w:rsidR="001D713D" w:rsidRDefault="003B3B54">
      <w:pPr>
        <w:pStyle w:val="1"/>
        <w:shd w:val="clear" w:color="auto" w:fill="auto"/>
        <w:spacing w:after="0" w:line="274" w:lineRule="exact"/>
        <w:ind w:left="20" w:right="20" w:firstLine="720"/>
      </w:pPr>
      <w:r>
        <w:t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</w:t>
      </w:r>
    </w:p>
    <w:p w:rsidR="001D713D" w:rsidRDefault="003B3B54">
      <w:pPr>
        <w:pStyle w:val="1"/>
        <w:shd w:val="clear" w:color="auto" w:fill="auto"/>
        <w:spacing w:after="0" w:line="274" w:lineRule="exact"/>
        <w:ind w:left="20" w:right="20" w:firstLine="720"/>
      </w:pPr>
      <w:r>
        <w:t>В отсутствие председателя комиссии его обязанности исполняет заместитель председателя комиссии.</w:t>
      </w:r>
    </w:p>
    <w:p w:rsidR="001D713D" w:rsidRDefault="003B3B54">
      <w:pPr>
        <w:pStyle w:val="1"/>
        <w:numPr>
          <w:ilvl w:val="0"/>
          <w:numId w:val="1"/>
        </w:numPr>
        <w:shd w:val="clear" w:color="auto" w:fill="auto"/>
        <w:tabs>
          <w:tab w:val="left" w:pos="892"/>
        </w:tabs>
        <w:spacing w:after="0" w:line="274" w:lineRule="exact"/>
        <w:ind w:left="20" w:right="20" w:firstLine="540"/>
        <w:jc w:val="both"/>
      </w:pPr>
      <w:r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1D713D" w:rsidRDefault="003B3B54">
      <w:pPr>
        <w:pStyle w:val="1"/>
        <w:numPr>
          <w:ilvl w:val="0"/>
          <w:numId w:val="1"/>
        </w:numPr>
        <w:shd w:val="clear" w:color="auto" w:fill="auto"/>
        <w:tabs>
          <w:tab w:val="left" w:pos="892"/>
        </w:tabs>
        <w:spacing w:after="0" w:line="274" w:lineRule="exact"/>
        <w:ind w:left="20" w:firstLine="540"/>
        <w:jc w:val="both"/>
      </w:pPr>
      <w:r>
        <w:t>В заседаниях комиссии с правом совещательного голоса участвуют: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 xml:space="preserve">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сельского поселения Тимофеевка должности муниципальной службы, аналогичные должности, замещаемой муниципальным служащим, в отношении которого комиссией </w:t>
      </w:r>
      <w:r>
        <w:lastRenderedPageBreak/>
        <w:t>рассматривается этот вопрос;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 xml:space="preserve">б) другие муниципальные служащие, замещающие должности муниципальной службы в администрации сельского поселения Тимофеевка;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</w:t>
      </w:r>
      <w:proofErr w:type="gramStart"/>
      <w: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8.</w:t>
      </w:r>
      <w:r>
        <w:tab/>
        <w:t>Заседание комиссии считается правомочным, если на нем присутствует не менее двух третей от общего числа членов комиссии.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9.</w:t>
      </w:r>
      <w:r>
        <w:tab/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10.</w:t>
      </w:r>
      <w:r>
        <w:tab/>
        <w:t>Основаниями для проведения заседания комиссии являются: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а)</w:t>
      </w:r>
      <w:r>
        <w:tab/>
        <w:t>представление главой сельского поселения Тимофеевка материалов проверки, свидетельствующих: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о представлении муниципальным служащим недостоверных или неполных сведений о доходах, об имуществе и обязательствах имущественного характера муниципального служащего, его супруг</w:t>
      </w:r>
      <w:proofErr w:type="gramStart"/>
      <w:r>
        <w:t>и(</w:t>
      </w:r>
      <w:proofErr w:type="gramEnd"/>
      <w:r>
        <w:t>а) и несовершеннолетних детей;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б)</w:t>
      </w:r>
      <w:r>
        <w:tab/>
      </w:r>
      <w:proofErr w:type="gramStart"/>
      <w:r>
        <w:t>поступившее</w:t>
      </w:r>
      <w:proofErr w:type="gramEnd"/>
      <w:r>
        <w:t xml:space="preserve"> в кадровую службу администрации сельского поселения Тимофеевка, либо иному должностному лицу администрации сельского поселения, ответственному за работу по профилактике коррупционных и иных правонарушений, в порядке, установленном нормативным правовым актом государственного органа: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обращение гражданина, замещавшего в администрации сельского поселения Тимофеевка должность муниципальной службы, включенную в перечень должностей, утвержденный решением Собрания Представителей сельского поселения Тимофеевка от 17.02.2011г. № 7/2, о даче согласия на замещение должности в коммерческой или некоммерческой организации либо на выполнение работы на условиях гражданск</w:t>
      </w:r>
      <w:proofErr w:type="gramStart"/>
      <w:r>
        <w:t>о-</w:t>
      </w:r>
      <w:proofErr w:type="gramEnd"/>
      <w:r>
        <w:t xml:space="preserve"> 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052D69" w:rsidRDefault="00052D69" w:rsidP="00052D69">
      <w:pPr>
        <w:pStyle w:val="1"/>
        <w:shd w:val="clear" w:color="auto" w:fill="auto"/>
        <w:tabs>
          <w:tab w:val="left" w:pos="892"/>
        </w:tabs>
        <w:spacing w:after="0" w:line="274" w:lineRule="exact"/>
        <w:ind w:left="20"/>
        <w:jc w:val="both"/>
      </w:pPr>
      <w:r>
        <w:t>в)</w:t>
      </w:r>
      <w:r>
        <w:tab/>
        <w:t xml:space="preserve">представление главы сельского поселения Тимофеевка или любого члена комиссии, касающееся обеспечения соблюдения </w:t>
      </w:r>
      <w:proofErr w:type="gramStart"/>
      <w:r>
        <w:t>муниципальными</w:t>
      </w:r>
      <w:proofErr w:type="gramEnd"/>
      <w:r>
        <w:t xml:space="preserve"> служащим требований к служебному поведению и (или) требований об урегулировании конфликта интересов либо осуществления в администрации сельского поселения Тимофеевка мер по предупреждению коррупции</w:t>
      </w:r>
    </w:p>
    <w:p w:rsidR="00052D69" w:rsidRPr="00052D69" w:rsidRDefault="00052D69" w:rsidP="00052D69">
      <w:pPr>
        <w:numPr>
          <w:ilvl w:val="0"/>
          <w:numId w:val="2"/>
        </w:numPr>
        <w:tabs>
          <w:tab w:val="left" w:pos="917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052D69" w:rsidRPr="00052D69" w:rsidRDefault="00052D69" w:rsidP="00052D69">
      <w:pPr>
        <w:numPr>
          <w:ilvl w:val="0"/>
          <w:numId w:val="2"/>
        </w:numPr>
        <w:tabs>
          <w:tab w:val="left" w:pos="917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 xml:space="preserve">Председатель комиссии при поступлении к нему информации, содержащей основания 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lastRenderedPageBreak/>
        <w:t>для проведения заседания комиссии:</w:t>
      </w:r>
    </w:p>
    <w:p w:rsidR="00052D69" w:rsidRPr="00052D69" w:rsidRDefault="00052D69" w:rsidP="00052D69">
      <w:pPr>
        <w:tabs>
          <w:tab w:val="left" w:pos="917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а)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>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052D69" w:rsidRPr="00052D69" w:rsidRDefault="00052D69" w:rsidP="00052D69">
      <w:pPr>
        <w:tabs>
          <w:tab w:val="left" w:pos="917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052D69">
        <w:rPr>
          <w:rFonts w:ascii="Times New Roman" w:eastAsia="Times New Roman" w:hAnsi="Times New Roman" w:cs="Times New Roman"/>
          <w:sz w:val="22"/>
          <w:szCs w:val="22"/>
        </w:rPr>
        <w:t>б)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>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кадровую службу администрации сельского поселения Тимофеевка, либо должностному лицу администрации сельского поселения Тимофеевка, ответственному за работу по профилактике коррупционных и иных</w:t>
      </w:r>
      <w:proofErr w:type="gramEnd"/>
      <w:r w:rsidRPr="00052D69">
        <w:rPr>
          <w:rFonts w:ascii="Times New Roman" w:eastAsia="Times New Roman" w:hAnsi="Times New Roman" w:cs="Times New Roman"/>
          <w:sz w:val="22"/>
          <w:szCs w:val="22"/>
        </w:rPr>
        <w:t xml:space="preserve"> правонарушений, и с результатами ее проверки;</w:t>
      </w:r>
    </w:p>
    <w:p w:rsidR="00052D69" w:rsidRPr="00052D69" w:rsidRDefault="00052D69" w:rsidP="00052D69">
      <w:pPr>
        <w:tabs>
          <w:tab w:val="left" w:pos="917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в)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>рассматривает ходатайства о приглашении на заседание комиссии лиц, указанных в подпункте "б" пункта 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052D69" w:rsidRPr="00052D69" w:rsidRDefault="00052D69" w:rsidP="00052D69">
      <w:pPr>
        <w:numPr>
          <w:ilvl w:val="0"/>
          <w:numId w:val="2"/>
        </w:numPr>
        <w:tabs>
          <w:tab w:val="left" w:pos="917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При наличии письменной просьбы муниципального служащего о рассмотрении указанного вопроса без его участия заседан</w:t>
      </w:r>
      <w:r>
        <w:rPr>
          <w:rFonts w:ascii="Times New Roman" w:eastAsia="Times New Roman" w:hAnsi="Times New Roman" w:cs="Times New Roman"/>
          <w:sz w:val="22"/>
          <w:szCs w:val="22"/>
        </w:rPr>
        <w:t>ие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 xml:space="preserve"> комиссии проводится в его отсутствие. В случае неявки муниципального служащего или его представителя на заседание комиссии при отсутствии письменной просьбы муниципального служащего о рассмотрении указанного вопроса без его участия рассмотрение вопроса откладывается. В случае вторичной неявки муниципального служащего или его представителя без уважительных причин комиссия может принять решение о рассмотрении указанного вопроса в отсутствие муниципального служащего.</w:t>
      </w:r>
    </w:p>
    <w:p w:rsidR="00052D69" w:rsidRPr="00052D69" w:rsidRDefault="00052D69" w:rsidP="00052D69">
      <w:pPr>
        <w:numPr>
          <w:ilvl w:val="0"/>
          <w:numId w:val="2"/>
        </w:numPr>
        <w:tabs>
          <w:tab w:val="left" w:pos="917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На заседании комиссии заслушиваются пояснения муниципального служащего (с его согласия) и иных лиц, рассматриваются материалы по существу предъявляемых муниципальному служащему претензий, а также дополнительные материалы.</w:t>
      </w:r>
    </w:p>
    <w:p w:rsidR="00052D69" w:rsidRPr="00052D69" w:rsidRDefault="00052D69" w:rsidP="00052D69">
      <w:pPr>
        <w:numPr>
          <w:ilvl w:val="0"/>
          <w:numId w:val="2"/>
        </w:numPr>
        <w:tabs>
          <w:tab w:val="left" w:pos="917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052D69" w:rsidRPr="00052D69" w:rsidRDefault="00052D69" w:rsidP="00052D69">
      <w:pPr>
        <w:numPr>
          <w:ilvl w:val="0"/>
          <w:numId w:val="2"/>
        </w:numPr>
        <w:tabs>
          <w:tab w:val="left" w:pos="917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По итогам рассмотрения вопроса, указанного в абзаце первом подпункта "а" пункта 10 настоящего Положения, комиссия принимает одно из следующих решений:</w:t>
      </w:r>
    </w:p>
    <w:p w:rsidR="00052D69" w:rsidRPr="00052D69" w:rsidRDefault="00052D69" w:rsidP="00052D69">
      <w:pPr>
        <w:tabs>
          <w:tab w:val="left" w:pos="917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а)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 xml:space="preserve">установить, что </w:t>
      </w:r>
      <w:proofErr w:type="gramStart"/>
      <w:r w:rsidRPr="00052D69">
        <w:rPr>
          <w:rFonts w:ascii="Times New Roman" w:eastAsia="Times New Roman" w:hAnsi="Times New Roman" w:cs="Times New Roman"/>
          <w:sz w:val="22"/>
          <w:szCs w:val="22"/>
        </w:rPr>
        <w:t>сведения, представленные муниципальным служащим являются</w:t>
      </w:r>
      <w:proofErr w:type="gramEnd"/>
      <w:r w:rsidRPr="00052D69">
        <w:rPr>
          <w:rFonts w:ascii="Times New Roman" w:eastAsia="Times New Roman" w:hAnsi="Times New Roman" w:cs="Times New Roman"/>
          <w:sz w:val="22"/>
          <w:szCs w:val="22"/>
        </w:rPr>
        <w:t xml:space="preserve"> достоверными и полными;</w:t>
      </w:r>
    </w:p>
    <w:p w:rsidR="00052D69" w:rsidRPr="00052D69" w:rsidRDefault="00052D69" w:rsidP="00052D69">
      <w:pPr>
        <w:tabs>
          <w:tab w:val="left" w:pos="917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052D69">
        <w:rPr>
          <w:rFonts w:ascii="Times New Roman" w:eastAsia="Times New Roman" w:hAnsi="Times New Roman" w:cs="Times New Roman"/>
          <w:sz w:val="22"/>
          <w:szCs w:val="22"/>
        </w:rPr>
        <w:t>б)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>установить, что сведения, представленные государственным служащим в соответствии с подпунктом "а" пункта 1 Положения, названного в подпункте "а" настоящего пункта, являются недостоверными и (или) неполными.</w:t>
      </w:r>
      <w:proofErr w:type="gramEnd"/>
      <w:r w:rsidRPr="00052D69">
        <w:rPr>
          <w:rFonts w:ascii="Times New Roman" w:eastAsia="Times New Roman" w:hAnsi="Times New Roman" w:cs="Times New Roman"/>
          <w:sz w:val="22"/>
          <w:szCs w:val="22"/>
        </w:rPr>
        <w:t xml:space="preserve"> В этом случае комиссия рекомендует главе района применить к муниципальному служащему конкретную меру ответственности.</w:t>
      </w:r>
    </w:p>
    <w:p w:rsidR="00052D69" w:rsidRPr="00052D69" w:rsidRDefault="00052D69" w:rsidP="00052D69">
      <w:pPr>
        <w:numPr>
          <w:ilvl w:val="0"/>
          <w:numId w:val="2"/>
        </w:numPr>
        <w:tabs>
          <w:tab w:val="left" w:pos="917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По итогам рассмотрения вопроса, указанного в абзаце втором подпункта "а" пункта 10 настоящего Положения, комиссия принимает одно из следующих решений:</w:t>
      </w:r>
    </w:p>
    <w:p w:rsidR="00052D69" w:rsidRPr="00052D69" w:rsidRDefault="00052D69" w:rsidP="00052D69">
      <w:pPr>
        <w:tabs>
          <w:tab w:val="left" w:pos="917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а)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>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052D69" w:rsidRPr="00052D69" w:rsidRDefault="00052D69" w:rsidP="00052D69">
      <w:pPr>
        <w:tabs>
          <w:tab w:val="left" w:pos="917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б)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 xml:space="preserve">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сельского поселения Тимофеевка указать </w:t>
      </w:r>
      <w:proofErr w:type="gramStart"/>
      <w:r w:rsidRPr="00052D69">
        <w:rPr>
          <w:rFonts w:ascii="Times New Roman" w:eastAsia="Times New Roman" w:hAnsi="Times New Roman" w:cs="Times New Roman"/>
          <w:sz w:val="22"/>
          <w:szCs w:val="22"/>
        </w:rPr>
        <w:t>муниципальному</w:t>
      </w:r>
      <w:proofErr w:type="gramEnd"/>
    </w:p>
    <w:p w:rsidR="00052D69" w:rsidRPr="00052D69" w:rsidRDefault="00052D69" w:rsidP="00052D69">
      <w:pPr>
        <w:spacing w:line="274" w:lineRule="exact"/>
        <w:ind w:left="20"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052D69" w:rsidRPr="00052D69" w:rsidRDefault="00052D69" w:rsidP="00052D69">
      <w:pPr>
        <w:numPr>
          <w:ilvl w:val="0"/>
          <w:numId w:val="3"/>
        </w:numPr>
        <w:tabs>
          <w:tab w:val="left" w:pos="94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По итогам рассмотрения вопроса, указанного в абзаце втором подпункта "б" пункта 10 настоящего Положения, комиссия принимает одно из следующих решений:</w:t>
      </w:r>
    </w:p>
    <w:p w:rsidR="00052D69" w:rsidRPr="00052D69" w:rsidRDefault="00052D69" w:rsidP="00052D69">
      <w:pPr>
        <w:tabs>
          <w:tab w:val="left" w:pos="943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а)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>дать гражданину согласие на замещение должности в коммерческой или некоммерческой организации либо на выполнение работы на условиях гражданск</w:t>
      </w:r>
      <w:proofErr w:type="gramStart"/>
      <w:r w:rsidRPr="00052D69">
        <w:rPr>
          <w:rFonts w:ascii="Times New Roman" w:eastAsia="Times New Roman" w:hAnsi="Times New Roman" w:cs="Times New Roman"/>
          <w:sz w:val="22"/>
          <w:szCs w:val="22"/>
        </w:rPr>
        <w:t>о-</w:t>
      </w:r>
      <w:proofErr w:type="gramEnd"/>
      <w:r w:rsidRPr="00052D69">
        <w:rPr>
          <w:rFonts w:ascii="Times New Roman" w:eastAsia="Times New Roman" w:hAnsi="Times New Roman" w:cs="Times New Roman"/>
          <w:sz w:val="22"/>
          <w:szCs w:val="22"/>
        </w:rPr>
        <w:t xml:space="preserve"> 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052D69" w:rsidRPr="00052D69" w:rsidRDefault="00052D69" w:rsidP="00052D69">
      <w:pPr>
        <w:tabs>
          <w:tab w:val="left" w:pos="943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lastRenderedPageBreak/>
        <w:t>б)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>отказать гражданину в замещении должности в коммерческой или некоммерческой организации либо в выполнении работы на условиях гражданск</w:t>
      </w:r>
      <w:proofErr w:type="gramStart"/>
      <w:r w:rsidRPr="00052D69">
        <w:rPr>
          <w:rFonts w:ascii="Times New Roman" w:eastAsia="Times New Roman" w:hAnsi="Times New Roman" w:cs="Times New Roman"/>
          <w:sz w:val="22"/>
          <w:szCs w:val="22"/>
        </w:rPr>
        <w:t>о-</w:t>
      </w:r>
      <w:proofErr w:type="gramEnd"/>
      <w:r w:rsidRPr="00052D69">
        <w:rPr>
          <w:rFonts w:ascii="Times New Roman" w:eastAsia="Times New Roman" w:hAnsi="Times New Roman" w:cs="Times New Roman"/>
          <w:sz w:val="22"/>
          <w:szCs w:val="22"/>
        </w:rPr>
        <w:t xml:space="preserve"> 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052D69" w:rsidRPr="00052D69" w:rsidRDefault="00052D69" w:rsidP="00052D69">
      <w:pPr>
        <w:numPr>
          <w:ilvl w:val="0"/>
          <w:numId w:val="3"/>
        </w:numPr>
        <w:tabs>
          <w:tab w:val="left" w:pos="94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По итогам рассмотрения вопроса, указанного в абзаце третьем подпункта "б" пункта 10 настоящего Положения, комиссия принимает одно из следующих решений:</w:t>
      </w:r>
    </w:p>
    <w:p w:rsidR="00052D69" w:rsidRPr="00052D69" w:rsidRDefault="00052D69" w:rsidP="00052D69">
      <w:pPr>
        <w:tabs>
          <w:tab w:val="left" w:pos="943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а)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>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052D69" w:rsidRPr="00052D69" w:rsidRDefault="00052D69" w:rsidP="00052D69">
      <w:pPr>
        <w:tabs>
          <w:tab w:val="left" w:pos="943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б)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>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052D69" w:rsidRPr="00052D69" w:rsidRDefault="00052D69" w:rsidP="00052D69">
      <w:pPr>
        <w:tabs>
          <w:tab w:val="left" w:pos="943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в)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ab/>
        <w:t>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района применить к муниципальному служащему конкретную меру ответственности.</w:t>
      </w:r>
    </w:p>
    <w:p w:rsidR="00052D69" w:rsidRPr="00052D69" w:rsidRDefault="00052D69" w:rsidP="00052D69">
      <w:pPr>
        <w:numPr>
          <w:ilvl w:val="0"/>
          <w:numId w:val="3"/>
        </w:numPr>
        <w:tabs>
          <w:tab w:val="left" w:pos="94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 xml:space="preserve">По итогам рассмотрения вопросов, предусмотренных подпунктами "а" и "б" пункта 10 настоящего Положения, при наличии к тому оснований комиссия может принять иное, чем предусмотрено пунктами </w:t>
      </w:r>
      <w:r w:rsidRPr="00052D69">
        <w:rPr>
          <w:rFonts w:ascii="Times New Roman" w:eastAsia="Times New Roman" w:hAnsi="Times New Roman" w:cs="Times New Roman"/>
          <w:spacing w:val="70"/>
          <w:sz w:val="22"/>
          <w:szCs w:val="22"/>
        </w:rPr>
        <w:t>16-19</w:t>
      </w:r>
      <w:r w:rsidRPr="00052D69">
        <w:rPr>
          <w:rFonts w:ascii="Times New Roman" w:eastAsia="Times New Roman" w:hAnsi="Times New Roman" w:cs="Times New Roman"/>
          <w:sz w:val="22"/>
          <w:szCs w:val="22"/>
        </w:rPr>
        <w:t xml:space="preserve">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052D69" w:rsidRPr="00052D69" w:rsidRDefault="00052D69" w:rsidP="00052D69">
      <w:pPr>
        <w:numPr>
          <w:ilvl w:val="0"/>
          <w:numId w:val="3"/>
        </w:numPr>
        <w:tabs>
          <w:tab w:val="left" w:pos="94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По итогам рассмотрения вопроса, предусмотренного подпунктом "в" пункта 10 настоящего Положения, комиссия принимает соответствующее решение.</w:t>
      </w:r>
    </w:p>
    <w:p w:rsidR="00052D69" w:rsidRPr="00052D69" w:rsidRDefault="00052D69" w:rsidP="00052D69">
      <w:pPr>
        <w:numPr>
          <w:ilvl w:val="0"/>
          <w:numId w:val="3"/>
        </w:numPr>
        <w:tabs>
          <w:tab w:val="left" w:pos="94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Для исполнения решений комиссии могут быть подготовлены проекты нормативных правовых актов администрации района, решений или поручений главы района, которые в установленном порядке представляются на рассмотрение главе района.</w:t>
      </w:r>
    </w:p>
    <w:p w:rsidR="00052D69" w:rsidRPr="00052D69" w:rsidRDefault="00052D69" w:rsidP="00052D69">
      <w:pPr>
        <w:numPr>
          <w:ilvl w:val="0"/>
          <w:numId w:val="3"/>
        </w:numPr>
        <w:tabs>
          <w:tab w:val="left" w:pos="94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Решения комиссии по вопросам, указанным в пункте 10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052D69" w:rsidRPr="00052D69" w:rsidRDefault="00052D69" w:rsidP="00052D69">
      <w:pPr>
        <w:numPr>
          <w:ilvl w:val="0"/>
          <w:numId w:val="3"/>
        </w:numPr>
        <w:tabs>
          <w:tab w:val="left" w:pos="94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"б" пункта 10 настоящего Положения, для главы сельского поселения Тимофеевка носят рекомендательный характер. Решение, принимаемое по итогам рассмотрения вопроса, указанного в абзаце втором подпункта "б" пункта 10 настоящего Положения, носит обязательный характер.</w:t>
      </w:r>
    </w:p>
    <w:p w:rsidR="00052D69" w:rsidRPr="00052D69" w:rsidRDefault="00052D69" w:rsidP="00052D69">
      <w:pPr>
        <w:numPr>
          <w:ilvl w:val="0"/>
          <w:numId w:val="3"/>
        </w:numPr>
        <w:tabs>
          <w:tab w:val="left" w:pos="943"/>
        </w:tabs>
        <w:spacing w:line="274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52D69">
        <w:rPr>
          <w:rFonts w:ascii="Times New Roman" w:eastAsia="Times New Roman" w:hAnsi="Times New Roman" w:cs="Times New Roman"/>
          <w:sz w:val="22"/>
          <w:szCs w:val="22"/>
        </w:rPr>
        <w:t>В протоколе заседания комиссии указываются: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а)</w:t>
      </w:r>
      <w:r>
        <w:tab/>
        <w:t>дата заседания комиссии, фамилии, имена, отчества членов комиссии и других лиц, присутствующих на заседании;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б)</w:t>
      </w:r>
      <w:r>
        <w:tab/>
        <w:t>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в)</w:t>
      </w:r>
      <w:r>
        <w:tab/>
        <w:t>предъявляемые к муниципальному служащему претензии, материалы, на которых они основываются;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г)</w:t>
      </w:r>
      <w:r>
        <w:tab/>
        <w:t>содержание пояснений муниципального служащего и других лиц по существу предъявляемых претензий;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д)</w:t>
      </w:r>
      <w:r>
        <w:tab/>
        <w:t>фамилии, имена, отчества выступивших на заседании лиц и краткое изложение их выступлений;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е)</w:t>
      </w:r>
      <w:r>
        <w:tab/>
        <w:t>источник информации, содержащей основания для проведения заседания комиссии, дата поступления информации в администрацию района;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lastRenderedPageBreak/>
        <w:t>ж)</w:t>
      </w:r>
      <w:r>
        <w:tab/>
        <w:t>другие сведения;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з)</w:t>
      </w:r>
      <w:r>
        <w:tab/>
        <w:t>результаты голосования;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и)</w:t>
      </w:r>
      <w:r>
        <w:tab/>
        <w:t>решение и обоснование его принятия.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26.</w:t>
      </w:r>
      <w:r>
        <w:tab/>
        <w:t>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27.</w:t>
      </w:r>
      <w:r>
        <w:tab/>
        <w:t>Копии протокола заседания комиссии в 3-дневный срок со дня заседания направляются главе сельского поселения Тимофеевка, полностью или в виде выписок из него - муниципальному служащему, а также по решению комиссии - иным заинтересованным лицам.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28.</w:t>
      </w:r>
      <w:r>
        <w:tab/>
        <w:t xml:space="preserve">Глава сельского поселения Тимофеевка обязан рассмотреть протокол заседания комиссии и вправе учесть в пределах своей </w:t>
      </w:r>
      <w:proofErr w:type="gramStart"/>
      <w:r>
        <w:t>компетенции</w:t>
      </w:r>
      <w:proofErr w:type="gramEnd"/>
      <w: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глава сельского поселения Тимофеевка в письменной форме уведомляет комиссию в месячный срок со дня поступления к нему протокола заседания комиссии. Решение главы сельского поселения Тимофеевка оглашается на ближайшем заседании комиссии и принимается к сведению без обсуждения.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29.</w:t>
      </w:r>
      <w:r>
        <w:tab/>
        <w:t>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сельского поселения Тимофеевка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Федерации,</w:t>
      </w:r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30.</w:t>
      </w:r>
      <w:r>
        <w:tab/>
      </w:r>
      <w:proofErr w:type="gramStart"/>
      <w: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052D69" w:rsidRDefault="00052D69" w:rsidP="00052D69">
      <w:pPr>
        <w:pStyle w:val="1"/>
        <w:tabs>
          <w:tab w:val="left" w:pos="892"/>
        </w:tabs>
        <w:spacing w:line="274" w:lineRule="exact"/>
        <w:ind w:left="20"/>
        <w:jc w:val="both"/>
      </w:pPr>
      <w:r>
        <w:t>31.</w:t>
      </w:r>
      <w:r>
        <w:tab/>
        <w:t>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  <w:r>
        <w:cr/>
      </w:r>
    </w:p>
    <w:p w:rsidR="00052D69" w:rsidRDefault="00052D69" w:rsidP="00052D69">
      <w:pPr>
        <w:pStyle w:val="1"/>
        <w:shd w:val="clear" w:color="auto" w:fill="auto"/>
        <w:tabs>
          <w:tab w:val="left" w:pos="892"/>
        </w:tabs>
        <w:spacing w:after="0" w:line="274" w:lineRule="exact"/>
        <w:ind w:left="20"/>
        <w:jc w:val="both"/>
      </w:pPr>
      <w:r>
        <w:t>32.</w:t>
      </w:r>
      <w:r>
        <w:tab/>
        <w:t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</w:t>
      </w:r>
      <w:r w:rsidRPr="00052D69">
        <w:t xml:space="preserve"> материалами, представляемыми для обсуждения на заседании комиссии, осуществляются секретарем комиссии.</w:t>
      </w:r>
      <w:bookmarkStart w:id="0" w:name="_GoBack"/>
      <w:bookmarkEnd w:id="0"/>
    </w:p>
    <w:sectPr w:rsidR="00052D69">
      <w:type w:val="continuous"/>
      <w:pgSz w:w="11909" w:h="16838"/>
      <w:pgMar w:top="935" w:right="1269" w:bottom="935" w:left="12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493" w:rsidRDefault="00925493">
      <w:r>
        <w:separator/>
      </w:r>
    </w:p>
  </w:endnote>
  <w:endnote w:type="continuationSeparator" w:id="0">
    <w:p w:rsidR="00925493" w:rsidRDefault="0092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493" w:rsidRDefault="00925493"/>
  </w:footnote>
  <w:footnote w:type="continuationSeparator" w:id="0">
    <w:p w:rsidR="00925493" w:rsidRDefault="0092549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D5D34"/>
    <w:multiLevelType w:val="multilevel"/>
    <w:tmpl w:val="A972FE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FFE2F86"/>
    <w:multiLevelType w:val="multilevel"/>
    <w:tmpl w:val="CAEA2ADA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A613049"/>
    <w:multiLevelType w:val="multilevel"/>
    <w:tmpl w:val="37AE9F1A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D713D"/>
    <w:rsid w:val="00052D69"/>
    <w:rsid w:val="001D713D"/>
    <w:rsid w:val="003B3B54"/>
    <w:rsid w:val="007B3681"/>
    <w:rsid w:val="0092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84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2534</Words>
  <Characters>14447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2013-03-20T12:11:00Z</dcterms:created>
  <dcterms:modified xsi:type="dcterms:W3CDTF">2013-04-10T07:05:00Z</dcterms:modified>
</cp:coreProperties>
</file>