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2E4" w:rsidRDefault="00436837">
      <w:pPr>
        <w:framePr w:h="1565" w:hSpace="1963" w:wrap="notBeside" w:vAnchor="text" w:hAnchor="text" w:x="1964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78pt">
            <v:imagedata r:id="rId8" r:href="rId9"/>
          </v:shape>
        </w:pict>
      </w:r>
      <w:r>
        <w:fldChar w:fldCharType="end"/>
      </w:r>
    </w:p>
    <w:p w:rsidR="00B772E4" w:rsidRDefault="00B772E4">
      <w:pPr>
        <w:rPr>
          <w:sz w:val="2"/>
          <w:szCs w:val="2"/>
        </w:rPr>
      </w:pPr>
    </w:p>
    <w:p w:rsidR="00B772E4" w:rsidRDefault="00436837">
      <w:pPr>
        <w:pStyle w:val="20"/>
        <w:shd w:val="clear" w:color="auto" w:fill="auto"/>
      </w:pPr>
      <w:r>
        <w:rPr>
          <w:rStyle w:val="212pt"/>
        </w:rPr>
        <w:t xml:space="preserve">Российская Федерация Самарская область </w:t>
      </w:r>
      <w:r>
        <w:t>АДМИНИСТРАЦИЯ СЕЛЬСКОГО ПОСЕЛЕНИЯ ВАСИЛЬЕВКА</w:t>
      </w:r>
    </w:p>
    <w:p w:rsidR="00B772E4" w:rsidRDefault="00436837">
      <w:pPr>
        <w:pStyle w:val="20"/>
        <w:shd w:val="clear" w:color="auto" w:fill="auto"/>
        <w:spacing w:after="98" w:line="200" w:lineRule="exact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B772E4" w:rsidRDefault="00436837">
      <w:pPr>
        <w:pStyle w:val="20"/>
        <w:shd w:val="clear" w:color="auto" w:fill="auto"/>
        <w:spacing w:after="462" w:line="200" w:lineRule="exact"/>
      </w:pPr>
      <w:r>
        <w:t xml:space="preserve">САМАРСКОЙ </w:t>
      </w:r>
      <w:r>
        <w:t>ОБЛАСТИ</w:t>
      </w:r>
    </w:p>
    <w:p w:rsidR="00CA5887" w:rsidRDefault="00436837" w:rsidP="00CA5887">
      <w:pPr>
        <w:pStyle w:val="10"/>
        <w:keepNext/>
        <w:keepLines/>
        <w:shd w:val="clear" w:color="auto" w:fill="auto"/>
        <w:spacing w:before="0" w:line="240" w:lineRule="auto"/>
        <w:ind w:left="260"/>
      </w:pPr>
      <w:bookmarkStart w:id="0" w:name="bookmark0"/>
      <w:r>
        <w:t>ПОСТАНОВЛЕНИЕ</w:t>
      </w:r>
      <w:bookmarkEnd w:id="0"/>
    </w:p>
    <w:p w:rsidR="00B772E4" w:rsidRPr="00CA5887" w:rsidRDefault="00CA5887" w:rsidP="00CA5887">
      <w:pPr>
        <w:pStyle w:val="10"/>
        <w:keepNext/>
        <w:keepLines/>
        <w:shd w:val="clear" w:color="auto" w:fill="auto"/>
        <w:spacing w:before="0" w:line="240" w:lineRule="auto"/>
        <w:ind w:left="260"/>
        <w:rPr>
          <w:sz w:val="24"/>
          <w:szCs w:val="24"/>
        </w:rPr>
        <w:sectPr w:rsidR="00B772E4" w:rsidRPr="00CA5887">
          <w:type w:val="continuous"/>
          <w:pgSz w:w="11909" w:h="16838"/>
          <w:pgMar w:top="268" w:right="2690" w:bottom="1247" w:left="2916" w:header="0" w:footer="3" w:gutter="0"/>
          <w:cols w:space="720"/>
          <w:noEndnote/>
          <w:docGrid w:linePitch="360"/>
        </w:sectPr>
      </w:pPr>
      <w:r>
        <w:t xml:space="preserve">                                                              </w:t>
      </w:r>
      <w:r w:rsidRPr="00CA5887">
        <w:rPr>
          <w:sz w:val="24"/>
          <w:szCs w:val="24"/>
        </w:rPr>
        <w:t xml:space="preserve">№ 9   </w:t>
      </w:r>
    </w:p>
    <w:p w:rsidR="00B772E4" w:rsidRDefault="00CA5887" w:rsidP="00CA5887">
      <w:pPr>
        <w:pStyle w:val="30"/>
        <w:shd w:val="clear" w:color="auto" w:fill="auto"/>
        <w:spacing w:line="240" w:lineRule="auto"/>
        <w:sectPr w:rsidR="00B772E4">
          <w:type w:val="continuous"/>
          <w:pgSz w:w="11909" w:h="16838"/>
          <w:pgMar w:top="283" w:right="8374" w:bottom="1262" w:left="1284" w:header="0" w:footer="3" w:gutter="0"/>
          <w:cols w:space="720"/>
          <w:noEndnote/>
          <w:docGrid w:linePitch="360"/>
        </w:sectPr>
      </w:pPr>
      <w:r>
        <w:lastRenderedPageBreak/>
        <w:t>о</w:t>
      </w:r>
      <w:r w:rsidR="00436837">
        <w:t>т 20.06.2011 года</w:t>
      </w:r>
      <w:r>
        <w:t xml:space="preserve">            </w:t>
      </w:r>
    </w:p>
    <w:p w:rsidR="00B772E4" w:rsidRDefault="00B772E4" w:rsidP="00CA5887">
      <w:pPr>
        <w:rPr>
          <w:sz w:val="14"/>
          <w:szCs w:val="14"/>
        </w:rPr>
      </w:pPr>
    </w:p>
    <w:p w:rsidR="00B772E4" w:rsidRDefault="00B772E4" w:rsidP="00CA5887">
      <w:pPr>
        <w:rPr>
          <w:sz w:val="2"/>
          <w:szCs w:val="2"/>
        </w:rPr>
        <w:sectPr w:rsidR="00B772E4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B772E4" w:rsidRDefault="00CA5887" w:rsidP="00CA5887">
      <w:pPr>
        <w:pStyle w:val="30"/>
        <w:shd w:val="clear" w:color="auto" w:fill="auto"/>
        <w:spacing w:line="360" w:lineRule="auto"/>
        <w:ind w:left="580" w:right="540"/>
      </w:pPr>
      <w:bookmarkStart w:id="1" w:name="_GoBack"/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507.8pt;margin-top:282.1pt;width:28.4pt;height:11pt;z-index:-125829376;mso-wrap-distance-left:5pt;mso-wrap-distance-right:5pt;mso-position-horizontal-relative:margin;mso-position-vertical-relative:margin" filled="f" stroked="f">
            <v:textbox style="mso-fit-shape-to-text:t" inset="0,0,0,0">
              <w:txbxContent>
                <w:p w:rsidR="00B772E4" w:rsidRDefault="00B772E4" w:rsidP="00CA5887">
                  <w:pPr>
                    <w:pStyle w:val="30"/>
                    <w:shd w:val="clear" w:color="auto" w:fill="auto"/>
                    <w:spacing w:line="220" w:lineRule="exact"/>
                  </w:pPr>
                </w:p>
              </w:txbxContent>
            </v:textbox>
            <w10:wrap type="square" anchorx="margin" anchory="margin"/>
          </v:shape>
        </w:pict>
      </w:r>
      <w:r w:rsidR="00436837">
        <w:t xml:space="preserve">Об установлении отдельных расходных обязательств сельского поселения Тимофеевка муниципального района </w:t>
      </w:r>
      <w:proofErr w:type="gramStart"/>
      <w:r w:rsidR="00436837">
        <w:t>Ставропольский</w:t>
      </w:r>
      <w:proofErr w:type="gramEnd"/>
      <w:r w:rsidR="00436837">
        <w:t xml:space="preserve"> Самарской области</w:t>
      </w:r>
    </w:p>
    <w:bookmarkEnd w:id="1"/>
    <w:p w:rsidR="00CA5887" w:rsidRDefault="00CA5887" w:rsidP="00CA5887">
      <w:pPr>
        <w:pStyle w:val="30"/>
        <w:shd w:val="clear" w:color="auto" w:fill="auto"/>
        <w:spacing w:line="240" w:lineRule="auto"/>
        <w:ind w:left="580" w:right="540"/>
      </w:pPr>
    </w:p>
    <w:p w:rsidR="00B772E4" w:rsidRDefault="00436837">
      <w:pPr>
        <w:pStyle w:val="11"/>
        <w:shd w:val="clear" w:color="auto" w:fill="auto"/>
        <w:spacing w:before="0" w:after="215"/>
        <w:ind w:left="580" w:right="540" w:firstLine="300"/>
      </w:pPr>
      <w:r>
        <w:t xml:space="preserve">В соответствии с Уставом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B772E4" w:rsidRDefault="00436837">
      <w:pPr>
        <w:pStyle w:val="11"/>
        <w:shd w:val="clear" w:color="auto" w:fill="auto"/>
        <w:spacing w:before="0" w:after="82" w:line="240" w:lineRule="exact"/>
        <w:ind w:left="20" w:firstLine="880"/>
        <w:jc w:val="both"/>
      </w:pPr>
      <w:r>
        <w:t>ПОСТАНОВЛЯЮ:</w:t>
      </w:r>
    </w:p>
    <w:p w:rsidR="00B772E4" w:rsidRDefault="00436837">
      <w:pPr>
        <w:pStyle w:val="11"/>
        <w:numPr>
          <w:ilvl w:val="0"/>
          <w:numId w:val="1"/>
        </w:numPr>
        <w:shd w:val="clear" w:color="auto" w:fill="auto"/>
        <w:tabs>
          <w:tab w:val="left" w:pos="2506"/>
        </w:tabs>
        <w:spacing w:before="0" w:line="278" w:lineRule="exact"/>
        <w:ind w:left="20" w:right="20" w:firstLine="880"/>
        <w:jc w:val="both"/>
      </w:pPr>
      <w:r>
        <w:t>Установить,</w:t>
      </w:r>
      <w:r>
        <w:tab/>
        <w:t>что обеспечения проведения оплаты за осуществление мер социальной поддержки и социально</w:t>
      </w:r>
      <w:r>
        <w:t xml:space="preserve">й помощи отдельным категориям граждан относится к расходным обязательствам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B772E4" w:rsidRDefault="00436837">
      <w:pPr>
        <w:pStyle w:val="11"/>
        <w:numPr>
          <w:ilvl w:val="0"/>
          <w:numId w:val="1"/>
        </w:numPr>
        <w:shd w:val="clear" w:color="auto" w:fill="auto"/>
        <w:tabs>
          <w:tab w:val="left" w:pos="2276"/>
        </w:tabs>
        <w:spacing w:before="0" w:after="0" w:line="278" w:lineRule="exact"/>
        <w:ind w:left="20" w:right="20" w:firstLine="880"/>
        <w:jc w:val="both"/>
      </w:pPr>
      <w:proofErr w:type="gramStart"/>
      <w:r>
        <w:t xml:space="preserve">Предусмотренные пунктом 1 настоящего Постановления расходные обязательства сельского поселения </w:t>
      </w:r>
      <w:r>
        <w:t>Тимофеевка муниципального района Ставропольский Самарской области исполняются за счет средств бюджета сельского поселения Тимофеевка муниципального района Ставропольский Самарской области в следующей сумме:</w:t>
      </w:r>
      <w:proofErr w:type="gramEnd"/>
    </w:p>
    <w:p w:rsidR="00B772E4" w:rsidRDefault="00436837">
      <w:pPr>
        <w:pStyle w:val="11"/>
        <w:shd w:val="clear" w:color="auto" w:fill="auto"/>
        <w:spacing w:before="0" w:after="511" w:line="240" w:lineRule="exact"/>
        <w:ind w:left="20" w:firstLine="880"/>
        <w:jc w:val="both"/>
      </w:pPr>
      <w:r>
        <w:t>2011 год 99 655 руб. 24 коп</w:t>
      </w:r>
      <w:proofErr w:type="gramStart"/>
      <w:r>
        <w:t>.;</w:t>
      </w:r>
      <w:proofErr w:type="gramEnd"/>
    </w:p>
    <w:p w:rsidR="00B772E4" w:rsidRDefault="00436837">
      <w:pPr>
        <w:pStyle w:val="11"/>
        <w:numPr>
          <w:ilvl w:val="0"/>
          <w:numId w:val="1"/>
        </w:numPr>
        <w:shd w:val="clear" w:color="auto" w:fill="auto"/>
        <w:tabs>
          <w:tab w:val="left" w:pos="1142"/>
        </w:tabs>
        <w:spacing w:before="0" w:after="511" w:line="278" w:lineRule="exact"/>
        <w:ind w:left="20" w:right="20" w:firstLine="880"/>
        <w:jc w:val="both"/>
      </w:pPr>
      <w:r>
        <w:t xml:space="preserve">В связи с </w:t>
      </w:r>
      <w:r>
        <w:t>проведением уточнений бюджета сельского поселения Тимофеевка муниципального района Ставропольский Самарской области в течени</w:t>
      </w:r>
      <w:proofErr w:type="gramStart"/>
      <w:r>
        <w:t>и</w:t>
      </w:r>
      <w:proofErr w:type="gramEnd"/>
      <w:r>
        <w:t xml:space="preserve"> финансового года и планового периода по Решениям Собрания Представителей сельского поселения Тимофеевка муниципального района </w:t>
      </w:r>
      <w:proofErr w:type="gramStart"/>
      <w:r>
        <w:t>Став</w:t>
      </w:r>
      <w:r>
        <w:t>ропольский</w:t>
      </w:r>
      <w:proofErr w:type="gramEnd"/>
      <w:r>
        <w:t xml:space="preserve"> Самарской области вышеуказанная сумма может подлежать изменению.</w:t>
      </w:r>
    </w:p>
    <w:p w:rsidR="00B772E4" w:rsidRDefault="00436837">
      <w:pPr>
        <w:pStyle w:val="11"/>
        <w:numPr>
          <w:ilvl w:val="0"/>
          <w:numId w:val="1"/>
        </w:numPr>
        <w:shd w:val="clear" w:color="auto" w:fill="auto"/>
        <w:tabs>
          <w:tab w:val="left" w:pos="1142"/>
        </w:tabs>
        <w:spacing w:before="0" w:after="0" w:line="240" w:lineRule="exact"/>
        <w:ind w:left="20" w:firstLine="880"/>
        <w:jc w:val="both"/>
        <w:sectPr w:rsidR="00B772E4">
          <w:type w:val="continuous"/>
          <w:pgSz w:w="11909" w:h="16838"/>
          <w:pgMar w:top="283" w:right="1279" w:bottom="1262" w:left="1274" w:header="0" w:footer="3" w:gutter="0"/>
          <w:cols w:space="720"/>
          <w:noEndnote/>
          <w:docGrid w:linePitch="360"/>
        </w:sectPr>
      </w:pPr>
      <w:r>
        <w:t>Настоящее Постановление вступает в силу с момента его подписания.</w:t>
      </w:r>
    </w:p>
    <w:p w:rsidR="00B772E4" w:rsidRDefault="00B772E4">
      <w:pPr>
        <w:spacing w:line="240" w:lineRule="exact"/>
        <w:rPr>
          <w:sz w:val="19"/>
          <w:szCs w:val="19"/>
        </w:rPr>
      </w:pPr>
    </w:p>
    <w:p w:rsidR="00B772E4" w:rsidRDefault="00B772E4">
      <w:pPr>
        <w:spacing w:line="240" w:lineRule="exact"/>
        <w:rPr>
          <w:sz w:val="19"/>
          <w:szCs w:val="19"/>
        </w:rPr>
      </w:pPr>
    </w:p>
    <w:p w:rsidR="00B772E4" w:rsidRDefault="00B772E4">
      <w:pPr>
        <w:spacing w:line="240" w:lineRule="exact"/>
        <w:rPr>
          <w:sz w:val="19"/>
          <w:szCs w:val="19"/>
        </w:rPr>
      </w:pPr>
    </w:p>
    <w:p w:rsidR="00B772E4" w:rsidRDefault="00B772E4">
      <w:pPr>
        <w:spacing w:line="240" w:lineRule="exact"/>
        <w:rPr>
          <w:sz w:val="19"/>
          <w:szCs w:val="19"/>
        </w:rPr>
      </w:pPr>
    </w:p>
    <w:p w:rsidR="00B772E4" w:rsidRDefault="00CA5887">
      <w:pPr>
        <w:spacing w:before="113" w:after="113" w:line="240" w:lineRule="exact"/>
        <w:rPr>
          <w:sz w:val="19"/>
          <w:szCs w:val="19"/>
        </w:rPr>
      </w:pPr>
      <w:r>
        <w:pict>
          <v:shape id="_x0000_s1029" type="#_x0000_t202" style="position:absolute;margin-left:92.25pt;margin-top:671.35pt;width:212.25pt;height:83.25pt;z-index:-125829374;mso-wrap-distance-left:5pt;mso-wrap-distance-right:5pt;mso-position-horizontal-relative:margin;mso-position-vertical-relative:margin" filled="f" stroked="f">
            <v:textbox inset="0,0,0,0">
              <w:txbxContent>
                <w:p w:rsidR="00B772E4" w:rsidRDefault="00436837">
                  <w:pPr>
                    <w:pStyle w:val="11"/>
                    <w:shd w:val="clear" w:color="auto" w:fill="auto"/>
                    <w:spacing w:before="0" w:after="0" w:line="278" w:lineRule="exact"/>
                    <w:ind w:left="20" w:right="100"/>
                    <w:jc w:val="both"/>
                  </w:pPr>
                  <w:r>
                    <w:rPr>
                      <w:rStyle w:val="Exact"/>
                      <w:spacing w:val="0"/>
                    </w:rPr>
                    <w:t>Глава сельского поселения Тимофе</w:t>
                  </w:r>
                  <w:r w:rsidR="00CA5887">
                    <w:rPr>
                      <w:rStyle w:val="Exact"/>
                      <w:spacing w:val="0"/>
                    </w:rPr>
                    <w:t>евка</w:t>
                  </w:r>
                  <w:r>
                    <w:rPr>
                      <w:rStyle w:val="Exact"/>
                      <w:spacing w:val="0"/>
                    </w:rPr>
                    <w:t xml:space="preserve"> муниципального района </w:t>
                  </w:r>
                  <w:proofErr w:type="gramStart"/>
                  <w:r>
                    <w:rPr>
                      <w:rStyle w:val="Exact"/>
                      <w:spacing w:val="0"/>
                    </w:rPr>
                    <w:t>Ставр</w:t>
                  </w:r>
                  <w:r>
                    <w:rPr>
                      <w:rStyle w:val="Exact"/>
                      <w:spacing w:val="0"/>
                    </w:rPr>
                    <w:t>опо</w:t>
                  </w:r>
                  <w:r w:rsidR="00CA5887">
                    <w:rPr>
                      <w:rStyle w:val="Exact"/>
                      <w:spacing w:val="0"/>
                    </w:rPr>
                    <w:t>льский</w:t>
                  </w:r>
                  <w:proofErr w:type="gramEnd"/>
                  <w:r>
                    <w:rPr>
                      <w:rStyle w:val="Exact"/>
                      <w:spacing w:val="0"/>
                    </w:rPr>
                    <w:t xml:space="preserve"> Самарской области</w:t>
                  </w:r>
                </w:p>
              </w:txbxContent>
            </v:textbox>
            <w10:wrap type="square" anchorx="margin" anchory="margin"/>
          </v:shape>
        </w:pict>
      </w:r>
    </w:p>
    <w:p w:rsidR="00B772E4" w:rsidRDefault="00B772E4">
      <w:pPr>
        <w:rPr>
          <w:sz w:val="2"/>
          <w:szCs w:val="2"/>
        </w:rPr>
        <w:sectPr w:rsidR="00B772E4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B772E4" w:rsidRDefault="00436837">
      <w:pPr>
        <w:pStyle w:val="11"/>
        <w:shd w:val="clear" w:color="auto" w:fill="auto"/>
        <w:spacing w:before="0" w:after="0" w:line="240" w:lineRule="exact"/>
      </w:pPr>
      <w:proofErr w:type="spellStart"/>
      <w:r>
        <w:lastRenderedPageBreak/>
        <w:t>А.Н.Сорокин</w:t>
      </w:r>
      <w:proofErr w:type="spellEnd"/>
    </w:p>
    <w:sectPr w:rsidR="00B772E4">
      <w:type w:val="continuous"/>
      <w:pgSz w:w="11909" w:h="16838"/>
      <w:pgMar w:top="283" w:right="1413" w:bottom="1262" w:left="880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837" w:rsidRDefault="00436837">
      <w:r>
        <w:separator/>
      </w:r>
    </w:p>
  </w:endnote>
  <w:endnote w:type="continuationSeparator" w:id="0">
    <w:p w:rsidR="00436837" w:rsidRDefault="00436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837" w:rsidRDefault="00436837"/>
  </w:footnote>
  <w:footnote w:type="continuationSeparator" w:id="0">
    <w:p w:rsidR="00436837" w:rsidRDefault="0043683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CF48BB"/>
    <w:multiLevelType w:val="multilevel"/>
    <w:tmpl w:val="DD72DF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B772E4"/>
    <w:rsid w:val="00436837"/>
    <w:rsid w:val="00B772E4"/>
    <w:rsid w:val="00CA5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2pt">
    <w:name w:val="Основной текст (2) + 12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2"/>
      <w:szCs w:val="22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59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60" w:after="180" w:line="283" w:lineRule="exac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2013-03-20T11:05:00Z</dcterms:created>
  <dcterms:modified xsi:type="dcterms:W3CDTF">2013-03-20T11:10:00Z</dcterms:modified>
</cp:coreProperties>
</file>