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C6D" w:rsidRDefault="00A64F1B">
      <w:pPr>
        <w:framePr w:h="1454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.75pt;height:72.75pt">
            <v:imagedata r:id="rId8" r:href="rId9"/>
          </v:shape>
        </w:pict>
      </w:r>
      <w:r>
        <w:fldChar w:fldCharType="end"/>
      </w:r>
    </w:p>
    <w:p w:rsidR="00C42C6D" w:rsidRDefault="00C42C6D">
      <w:pPr>
        <w:rPr>
          <w:sz w:val="2"/>
          <w:szCs w:val="2"/>
        </w:rPr>
      </w:pPr>
    </w:p>
    <w:p w:rsidR="00C42C6D" w:rsidRDefault="00A64F1B">
      <w:pPr>
        <w:pStyle w:val="20"/>
        <w:shd w:val="clear" w:color="auto" w:fill="auto"/>
        <w:spacing w:before="136"/>
        <w:ind w:left="20"/>
      </w:pPr>
      <w:r>
        <w:rPr>
          <w:rStyle w:val="2115pt"/>
        </w:rPr>
        <w:t xml:space="preserve">Российская Федерация Самарская область </w:t>
      </w:r>
      <w:r>
        <w:t>АДМИНИСТРАЦИЯ СЕЛЬСКОГО ПОСЕЛЕНИЯ ТИМОФЕЕВКА</w:t>
      </w:r>
    </w:p>
    <w:p w:rsidR="00C42C6D" w:rsidRDefault="00A64F1B">
      <w:pPr>
        <w:pStyle w:val="20"/>
        <w:shd w:val="clear" w:color="auto" w:fill="auto"/>
        <w:spacing w:before="0" w:after="168" w:line="190" w:lineRule="exact"/>
        <w:ind w:left="2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C42C6D" w:rsidRDefault="00A64F1B">
      <w:pPr>
        <w:pStyle w:val="20"/>
        <w:shd w:val="clear" w:color="auto" w:fill="auto"/>
        <w:spacing w:before="0" w:after="464" w:line="190" w:lineRule="exact"/>
        <w:ind w:left="60"/>
      </w:pPr>
      <w:r>
        <w:t xml:space="preserve">САМАРСКОЙ </w:t>
      </w:r>
      <w:r>
        <w:t>ОБЛАСТИ</w:t>
      </w:r>
    </w:p>
    <w:p w:rsidR="00C42C6D" w:rsidRDefault="00A64F1B">
      <w:pPr>
        <w:pStyle w:val="10"/>
        <w:keepNext/>
        <w:keepLines/>
        <w:shd w:val="clear" w:color="auto" w:fill="auto"/>
        <w:spacing w:before="0" w:after="457" w:line="360" w:lineRule="exact"/>
        <w:ind w:left="60"/>
      </w:pPr>
      <w:bookmarkStart w:id="0" w:name="bookmark0"/>
      <w:r>
        <w:t>ПОСТАНОВЛЕНИЕ</w:t>
      </w:r>
      <w:bookmarkEnd w:id="0"/>
    </w:p>
    <w:p w:rsidR="00C42C6D" w:rsidRDefault="00A64F1B">
      <w:pPr>
        <w:pStyle w:val="30"/>
        <w:shd w:val="clear" w:color="auto" w:fill="auto"/>
        <w:tabs>
          <w:tab w:val="left" w:pos="7719"/>
        </w:tabs>
        <w:spacing w:before="0" w:after="147" w:line="230" w:lineRule="exact"/>
        <w:ind w:left="20"/>
      </w:pPr>
      <w:r>
        <w:t>от 02.08.2012 года</w:t>
      </w:r>
      <w:r>
        <w:tab/>
        <w:t>№ 12/1</w:t>
      </w:r>
    </w:p>
    <w:p w:rsidR="00C42C6D" w:rsidRDefault="00A64F1B">
      <w:pPr>
        <w:pStyle w:val="30"/>
        <w:shd w:val="clear" w:color="auto" w:fill="auto"/>
        <w:spacing w:before="0" w:after="460" w:line="413" w:lineRule="exact"/>
        <w:ind w:left="20"/>
        <w:jc w:val="center"/>
      </w:pPr>
      <w:r>
        <w:t xml:space="preserve">Об установлении отдельных расходных обязательств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C42C6D" w:rsidRDefault="00A64F1B">
      <w:pPr>
        <w:pStyle w:val="11"/>
        <w:shd w:val="clear" w:color="auto" w:fill="auto"/>
        <w:spacing w:before="0" w:after="226"/>
        <w:ind w:left="20" w:right="20"/>
      </w:pPr>
      <w:r>
        <w:t>В соответствии с Уставом сельского поселения Тимофеевка муниципального ра</w:t>
      </w:r>
      <w:r>
        <w:t xml:space="preserve">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C42C6D" w:rsidRDefault="00A64F1B">
      <w:pPr>
        <w:pStyle w:val="11"/>
        <w:shd w:val="clear" w:color="auto" w:fill="auto"/>
        <w:spacing w:before="0" w:after="89" w:line="230" w:lineRule="exact"/>
        <w:ind w:left="20" w:firstLine="860"/>
        <w:jc w:val="left"/>
      </w:pPr>
      <w:r>
        <w:t>ПОСТАНОВЛЯЮ:</w:t>
      </w:r>
    </w:p>
    <w:p w:rsidR="00C42C6D" w:rsidRDefault="00A64F1B" w:rsidP="00E74DA4">
      <w:pPr>
        <w:pStyle w:val="11"/>
        <w:numPr>
          <w:ilvl w:val="0"/>
          <w:numId w:val="1"/>
        </w:numPr>
        <w:shd w:val="clear" w:color="auto" w:fill="auto"/>
        <w:tabs>
          <w:tab w:val="left" w:pos="1276"/>
        </w:tabs>
        <w:spacing w:before="0" w:after="0" w:line="278" w:lineRule="exact"/>
        <w:ind w:left="20" w:right="20" w:firstLine="973"/>
        <w:jc w:val="left"/>
      </w:pPr>
      <w:r>
        <w:t>Установить,</w:t>
      </w:r>
      <w:r>
        <w:tab/>
        <w:t>что обеспечение проведения оплаты сформированного Уставного капитала Муниципального предприятия жилищно-коммунального хозяйства «</w:t>
      </w:r>
      <w:proofErr w:type="spellStart"/>
      <w:r>
        <w:t>Тимофеевское</w:t>
      </w:r>
      <w:proofErr w:type="spellEnd"/>
      <w:r>
        <w:t xml:space="preserve">» относится к расходным обязательствам сельского </w:t>
      </w:r>
      <w:r>
        <w:t xml:space="preserve">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области.</w:t>
      </w:r>
    </w:p>
    <w:p w:rsidR="00C42C6D" w:rsidRDefault="00A64F1B" w:rsidP="00E74DA4">
      <w:pPr>
        <w:pStyle w:val="11"/>
        <w:numPr>
          <w:ilvl w:val="0"/>
          <w:numId w:val="1"/>
        </w:numPr>
        <w:shd w:val="clear" w:color="auto" w:fill="auto"/>
        <w:tabs>
          <w:tab w:val="left" w:pos="1276"/>
        </w:tabs>
        <w:spacing w:before="0" w:line="278" w:lineRule="exact"/>
        <w:ind w:left="20" w:right="20" w:firstLine="973"/>
      </w:pPr>
      <w:r>
        <w:t>Предусмотренные пунктом 1 настоящего Постановления расходные обязательства сельского поселения Тимофеевка муниципального района Ставропольский Самарской области исполняются в 2012</w:t>
      </w:r>
      <w:r>
        <w:t xml:space="preserve"> году за счет средств бюджета сельского поселения Тимофеевка муниципального района Ставропольский Самарской области в сумме 500 000 руб. 00 коп.</w:t>
      </w:r>
    </w:p>
    <w:p w:rsidR="00C42C6D" w:rsidRDefault="00A64F1B" w:rsidP="00E74DA4">
      <w:pPr>
        <w:pStyle w:val="11"/>
        <w:numPr>
          <w:ilvl w:val="0"/>
          <w:numId w:val="1"/>
        </w:numPr>
        <w:shd w:val="clear" w:color="auto" w:fill="auto"/>
        <w:tabs>
          <w:tab w:val="left" w:pos="1138"/>
          <w:tab w:val="left" w:pos="1276"/>
        </w:tabs>
        <w:spacing w:before="0" w:after="219" w:line="278" w:lineRule="exact"/>
        <w:ind w:left="20" w:right="20" w:firstLine="973"/>
      </w:pPr>
      <w:r>
        <w:t>В связи с проведением уточнений бюджета сельского поселения Тимофеевка муниципального района Ставропольский Сам</w:t>
      </w:r>
      <w:r>
        <w:t>арской области в течени</w:t>
      </w:r>
      <w:proofErr w:type="gramStart"/>
      <w:r>
        <w:t>и</w:t>
      </w:r>
      <w:proofErr w:type="gramEnd"/>
      <w:r>
        <w:t xml:space="preserve"> финансового года и планового периода по Решениям Собрания Представителей сельского поселения Тимофеевка муниципального района Ставропольский Самарской области вышеуказанная сумма не подлежит изменению.</w:t>
      </w:r>
    </w:p>
    <w:p w:rsidR="00C42C6D" w:rsidRDefault="00A64F1B" w:rsidP="00E74DA4">
      <w:pPr>
        <w:pStyle w:val="11"/>
        <w:numPr>
          <w:ilvl w:val="0"/>
          <w:numId w:val="1"/>
        </w:numPr>
        <w:shd w:val="clear" w:color="auto" w:fill="auto"/>
        <w:tabs>
          <w:tab w:val="left" w:pos="1134"/>
          <w:tab w:val="left" w:pos="1276"/>
        </w:tabs>
        <w:spacing w:before="0" w:after="0" w:line="230" w:lineRule="exact"/>
        <w:ind w:left="88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3.05pt;margin-top:39.1pt;width:213pt;height:64.4pt;z-index:-125829376;mso-wrap-distance-left:5pt;mso-wrap-distance-right:5pt;mso-position-horizontal-relative:margin" filled="f" stroked="f">
            <v:textbox style="mso-next-textbox:#_x0000_s1027" inset="0,0,0,0">
              <w:txbxContent>
                <w:p w:rsidR="00C42C6D" w:rsidRDefault="00A64F1B">
                  <w:pPr>
                    <w:pStyle w:val="a4"/>
                    <w:shd w:val="clear" w:color="auto" w:fill="auto"/>
                    <w:ind w:right="40"/>
                  </w:pPr>
                  <w:r>
                    <w:rPr>
                      <w:spacing w:val="0"/>
                    </w:rPr>
                    <w:t>Глава сельского поселения</w:t>
                  </w:r>
                  <w:r>
                    <w:rPr>
                      <w:spacing w:val="0"/>
                    </w:rPr>
                    <w:t xml:space="preserve"> Тим</w:t>
                  </w:r>
                  <w:r w:rsidR="00E74DA4">
                    <w:rPr>
                      <w:spacing w:val="0"/>
                    </w:rPr>
                    <w:t>офеевка</w:t>
                  </w:r>
                  <w:r>
                    <w:rPr>
                      <w:spacing w:val="0"/>
                    </w:rPr>
                    <w:t xml:space="preserve"> муниципального района </w:t>
                  </w:r>
                  <w:proofErr w:type="gramStart"/>
                  <w:r>
                    <w:rPr>
                      <w:spacing w:val="0"/>
                    </w:rPr>
                    <w:t>Ставр</w:t>
                  </w:r>
                  <w:r w:rsidR="00E74DA4">
                    <w:rPr>
                      <w:spacing w:val="0"/>
                    </w:rPr>
                    <w:t>опольский</w:t>
                  </w:r>
                  <w:proofErr w:type="gramEnd"/>
                  <w:r>
                    <w:rPr>
                      <w:spacing w:val="0"/>
                    </w:rPr>
                    <w:t xml:space="preserve"> Самарской области</w:t>
                  </w:r>
                </w:p>
              </w:txbxContent>
            </v:textbox>
            <w10:wrap type="square" anchorx="margin"/>
          </v:shape>
        </w:pict>
      </w:r>
      <w:bookmarkStart w:id="1" w:name="_GoBack"/>
      <w:bookmarkEnd w:id="1"/>
      <w:r w:rsidR="00E74DA4">
        <w:t>Нас</w:t>
      </w:r>
      <w:r>
        <w:t>тоящее</w:t>
      </w:r>
      <w:r w:rsidR="00E74DA4">
        <w:t xml:space="preserve"> </w:t>
      </w:r>
      <w:r>
        <w:t>Постановление вступает в силу с момента его подписания.</w:t>
      </w:r>
    </w:p>
    <w:p w:rsidR="00E74DA4" w:rsidRDefault="00E74DA4" w:rsidP="00E74DA4">
      <w:pPr>
        <w:pStyle w:val="11"/>
        <w:shd w:val="clear" w:color="auto" w:fill="auto"/>
        <w:tabs>
          <w:tab w:val="left" w:pos="1276"/>
        </w:tabs>
        <w:spacing w:before="0" w:after="0" w:line="230" w:lineRule="exact"/>
        <w:ind w:firstLine="973"/>
      </w:pPr>
    </w:p>
    <w:p w:rsidR="00E74DA4" w:rsidRDefault="00E74DA4" w:rsidP="00E74DA4">
      <w:pPr>
        <w:pStyle w:val="11"/>
        <w:shd w:val="clear" w:color="auto" w:fill="auto"/>
        <w:tabs>
          <w:tab w:val="left" w:pos="2292"/>
        </w:tabs>
        <w:spacing w:before="0" w:after="0" w:line="230" w:lineRule="exact"/>
      </w:pPr>
    </w:p>
    <w:p w:rsidR="00E74DA4" w:rsidRDefault="00E74DA4" w:rsidP="00E74DA4">
      <w:pPr>
        <w:pStyle w:val="11"/>
        <w:shd w:val="clear" w:color="auto" w:fill="auto"/>
        <w:tabs>
          <w:tab w:val="left" w:pos="2292"/>
        </w:tabs>
        <w:spacing w:before="0" w:after="0" w:line="230" w:lineRule="exact"/>
      </w:pPr>
    </w:p>
    <w:p w:rsidR="00E74DA4" w:rsidRDefault="00E74DA4" w:rsidP="00E74DA4">
      <w:pPr>
        <w:pStyle w:val="11"/>
        <w:shd w:val="clear" w:color="auto" w:fill="auto"/>
        <w:tabs>
          <w:tab w:val="left" w:pos="2292"/>
        </w:tabs>
        <w:spacing w:before="0" w:after="0" w:line="230" w:lineRule="exact"/>
      </w:pPr>
    </w:p>
    <w:p w:rsidR="00E74DA4" w:rsidRDefault="00E74DA4" w:rsidP="00E74DA4">
      <w:pPr>
        <w:pStyle w:val="11"/>
        <w:shd w:val="clear" w:color="auto" w:fill="auto"/>
        <w:tabs>
          <w:tab w:val="left" w:pos="2292"/>
        </w:tabs>
        <w:spacing w:before="0" w:after="0" w:line="230" w:lineRule="exact"/>
      </w:pPr>
    </w:p>
    <w:p w:rsidR="00E74DA4" w:rsidRDefault="00E74DA4" w:rsidP="00E74DA4">
      <w:pPr>
        <w:pStyle w:val="11"/>
        <w:shd w:val="clear" w:color="auto" w:fill="auto"/>
        <w:tabs>
          <w:tab w:val="left" w:pos="2292"/>
        </w:tabs>
        <w:spacing w:before="0" w:after="0" w:line="230" w:lineRule="exact"/>
      </w:pPr>
      <w:r>
        <w:t xml:space="preserve">                                                              </w:t>
      </w:r>
      <w:proofErr w:type="spellStart"/>
      <w:r>
        <w:t>А.Н.Сорокин</w:t>
      </w:r>
      <w:proofErr w:type="spellEnd"/>
    </w:p>
    <w:sectPr w:rsidR="00E74DA4">
      <w:type w:val="continuous"/>
      <w:pgSz w:w="11909" w:h="16838"/>
      <w:pgMar w:top="373" w:right="848" w:bottom="2365" w:left="17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F1B" w:rsidRDefault="00A64F1B">
      <w:r>
        <w:separator/>
      </w:r>
    </w:p>
  </w:endnote>
  <w:endnote w:type="continuationSeparator" w:id="0">
    <w:p w:rsidR="00A64F1B" w:rsidRDefault="00A64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F1B" w:rsidRDefault="00A64F1B"/>
  </w:footnote>
  <w:footnote w:type="continuationSeparator" w:id="0">
    <w:p w:rsidR="00A64F1B" w:rsidRDefault="00A64F1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6361C"/>
    <w:multiLevelType w:val="multilevel"/>
    <w:tmpl w:val="331E65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42C6D"/>
    <w:rsid w:val="00A64F1B"/>
    <w:rsid w:val="00C42C6D"/>
    <w:rsid w:val="00E7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115pt">
    <w:name w:val="Основной текст (2) + 11;5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283" w:lineRule="exact"/>
      <w:jc w:val="both"/>
    </w:pPr>
    <w:rPr>
      <w:rFonts w:ascii="Times New Roman" w:eastAsia="Times New Roman" w:hAnsi="Times New Roman" w:cs="Times New Roman"/>
      <w:spacing w:val="-1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259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before="360" w:after="180" w:line="288" w:lineRule="exact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2013-03-15T13:04:00Z</dcterms:created>
  <dcterms:modified xsi:type="dcterms:W3CDTF">2013-03-15T13:08:00Z</dcterms:modified>
</cp:coreProperties>
</file>