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Pr="004C50C6" w:rsidRDefault="00416A33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4C50C6">
        <w:rPr>
          <w:rFonts w:ascii="Times New Roman" w:hAnsi="Times New Roman"/>
          <w:noProof/>
        </w:rPr>
        <w:drawing>
          <wp:inline distT="0" distB="0" distL="0" distR="0" wp14:anchorId="5CE7ADFA" wp14:editId="3F0A4588">
            <wp:extent cx="117157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C3" w:rsidRPr="004C50C6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 w:rsidRPr="004C50C6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F166C3" w:rsidRPr="004C50C6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 w:rsidRPr="004C50C6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F166C3" w:rsidRPr="004C50C6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6E3C9B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6E3C9B">
        <w:rPr>
          <w:rFonts w:ascii="Times New Roman" w:hAnsi="Times New Roman" w:cs="Times New Roman"/>
          <w:sz w:val="23"/>
          <w:szCs w:val="23"/>
        </w:rPr>
        <w:t xml:space="preserve">АДМИНИСТРАЦИЯ СЕЛЬСКОГО ПОСЕЛЕНИЯ  </w:t>
      </w:r>
      <w:r w:rsidR="00015E9A" w:rsidRPr="006E3C9B">
        <w:rPr>
          <w:rFonts w:ascii="Times New Roman" w:hAnsi="Times New Roman" w:cs="Times New Roman"/>
          <w:sz w:val="23"/>
          <w:szCs w:val="23"/>
        </w:rPr>
        <w:t>ТИМОФЕЕВКА</w:t>
      </w:r>
    </w:p>
    <w:p w:rsidR="00F166C3" w:rsidRPr="006E3C9B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6E3C9B"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6E3C9B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F35B2F" w:rsidRPr="006E3C9B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6E3C9B"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F35B2F" w:rsidRPr="006E3C9B" w:rsidRDefault="00F35B2F" w:rsidP="004C50C6">
      <w:pPr>
        <w:spacing w:before="2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E3C9B">
        <w:rPr>
          <w:rFonts w:ascii="Times New Roman" w:hAnsi="Times New Roman" w:cs="Times New Roman"/>
          <w:b/>
          <w:sz w:val="23"/>
          <w:szCs w:val="23"/>
        </w:rPr>
        <w:t>ПОСТАНОВЛЕНИЕ</w:t>
      </w:r>
    </w:p>
    <w:p w:rsidR="004C50C6" w:rsidRPr="001A1883" w:rsidRDefault="001A1883" w:rsidP="001A1883">
      <w:pPr>
        <w:jc w:val="center"/>
        <w:rPr>
          <w:rFonts w:ascii="Times New Roman" w:hAnsi="Times New Roman" w:cs="Times New Roman"/>
          <w:sz w:val="23"/>
          <w:szCs w:val="23"/>
        </w:rPr>
      </w:pPr>
      <w:r w:rsidRPr="001A1883">
        <w:rPr>
          <w:rFonts w:ascii="Times New Roman" w:hAnsi="Times New Roman" w:cs="Times New Roman"/>
          <w:sz w:val="23"/>
          <w:szCs w:val="23"/>
        </w:rPr>
        <w:t>от 17 августа 2018 года</w:t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</w:r>
      <w:r w:rsidRPr="001A1883">
        <w:rPr>
          <w:rFonts w:ascii="Times New Roman" w:hAnsi="Times New Roman" w:cs="Times New Roman"/>
          <w:sz w:val="23"/>
          <w:szCs w:val="23"/>
        </w:rPr>
        <w:tab/>
        <w:t>№ 39</w:t>
      </w:r>
    </w:p>
    <w:p w:rsidR="00C71D2A" w:rsidRPr="006E3C9B" w:rsidRDefault="0055373C" w:rsidP="00C71D2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E3C9B">
        <w:rPr>
          <w:rFonts w:ascii="Times New Roman" w:hAnsi="Times New Roman" w:cs="Times New Roman"/>
          <w:b/>
          <w:sz w:val="23"/>
          <w:szCs w:val="23"/>
        </w:rPr>
        <w:t xml:space="preserve">Об установлении отдельного расходного обязательства по проведению оплаты </w:t>
      </w:r>
      <w:r w:rsidR="006E2C7A" w:rsidRPr="006E3C9B">
        <w:rPr>
          <w:rFonts w:ascii="Times New Roman" w:hAnsi="Times New Roman" w:cs="Times New Roman"/>
          <w:b/>
          <w:sz w:val="23"/>
          <w:szCs w:val="23"/>
        </w:rPr>
        <w:t>по подготовке электронных документов, воспроизводящих сведения об изменении границ сельского поселения</w:t>
      </w:r>
      <w:r w:rsidR="004C50C6" w:rsidRPr="006E3C9B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4C50C6" w:rsidRPr="006E3C9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в целях их представления в государственный кадастр недвижимости, в том числе землеустроительной документации</w:t>
      </w:r>
      <w:r w:rsidR="006E2C7A" w:rsidRPr="006E3C9B">
        <w:rPr>
          <w:rFonts w:ascii="Times New Roman" w:hAnsi="Times New Roman" w:cs="Times New Roman"/>
          <w:b/>
          <w:sz w:val="23"/>
          <w:szCs w:val="23"/>
        </w:rPr>
        <w:t xml:space="preserve"> и подготовка изменений в генеральный план</w:t>
      </w:r>
      <w:r w:rsidR="00C71D2A" w:rsidRPr="006E3C9B">
        <w:rPr>
          <w:rFonts w:ascii="Times New Roman" w:hAnsi="Times New Roman" w:cs="Times New Roman"/>
          <w:b/>
          <w:sz w:val="23"/>
          <w:szCs w:val="23"/>
        </w:rPr>
        <w:t xml:space="preserve"> сельского поселения </w:t>
      </w:r>
      <w:r w:rsidR="00015E9A" w:rsidRPr="006E3C9B">
        <w:rPr>
          <w:rFonts w:ascii="Times New Roman" w:hAnsi="Times New Roman" w:cs="Times New Roman"/>
          <w:b/>
          <w:sz w:val="23"/>
          <w:szCs w:val="23"/>
        </w:rPr>
        <w:t>Тимофеевка</w:t>
      </w:r>
      <w:r w:rsidR="00C71D2A" w:rsidRPr="006E3C9B">
        <w:rPr>
          <w:rFonts w:ascii="Times New Roman" w:hAnsi="Times New Roman" w:cs="Times New Roman"/>
          <w:b/>
          <w:sz w:val="23"/>
          <w:szCs w:val="23"/>
        </w:rPr>
        <w:t xml:space="preserve"> муниципального района Ставропольский Самарской области</w:t>
      </w:r>
    </w:p>
    <w:p w:rsidR="00A66AF3" w:rsidRPr="006E3C9B" w:rsidRDefault="00A66AF3" w:rsidP="006E3C9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соответствии с Градостроительным </w:t>
      </w:r>
      <w:hyperlink r:id="rId7" w:history="1">
        <w:r w:rsidRPr="006E3C9B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кодексом</w:t>
        </w:r>
      </w:hyperlink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РФ, Федеральным </w:t>
      </w:r>
      <w:hyperlink r:id="rId8" w:history="1">
        <w:r w:rsidRPr="006E3C9B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законом</w:t>
        </w:r>
      </w:hyperlink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9" w:history="1">
        <w:r w:rsidRPr="006E3C9B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Уставом</w:t>
        </w:r>
      </w:hyperlink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</w:t>
      </w:r>
    </w:p>
    <w:p w:rsidR="00A66AF3" w:rsidRPr="006E3C9B" w:rsidRDefault="00A66AF3" w:rsidP="006E3C9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ПОСТАНОВЛЯЮ:</w:t>
      </w:r>
    </w:p>
    <w:p w:rsidR="00A66AF3" w:rsidRPr="006E3C9B" w:rsidRDefault="00A66AF3" w:rsidP="006E3C9B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1.</w:t>
      </w:r>
      <w:r w:rsidR="004C50C6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Установить, что обеспечение проведения оплаты по 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подготовке электронных документов, воспроизводящих сведения об изменении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границ </w:t>
      </w:r>
      <w:r w:rsidR="004C50C6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сельского поселения, в целях их представления в государственный </w:t>
      </w:r>
      <w:bookmarkStart w:id="0" w:name="_GoBack"/>
      <w:bookmarkEnd w:id="0"/>
      <w:r w:rsidR="004C50C6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кадастр недвижимости, в том числе землеустроительной документации 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и 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подготовка изменений в 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генеральны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й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план сельского поселения относится к расходному обязательству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области.</w:t>
      </w:r>
    </w:p>
    <w:p w:rsidR="009D2018" w:rsidRPr="006E3C9B" w:rsidRDefault="004C50C6" w:rsidP="006E3C9B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2.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proofErr w:type="gramStart"/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Предусмотренные пунктом 1 настоящего Постановления расходные обязательства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18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году за счет 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местного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бюджета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 в 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виде бюджетных ассигнований 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сумме 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258 476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(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Двести пятьдесят восемь тысяч четыреста семьдесят шесть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рублей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00 коп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еек</w:t>
      </w:r>
      <w:r w:rsidR="001A1883">
        <w:rPr>
          <w:rFonts w:ascii="Times New Roman" w:eastAsia="Calibri" w:hAnsi="Times New Roman" w:cs="Times New Roman"/>
          <w:sz w:val="23"/>
          <w:szCs w:val="23"/>
          <w:lang w:eastAsia="ru-RU"/>
        </w:rPr>
        <w:t>).</w:t>
      </w:r>
      <w:proofErr w:type="gramEnd"/>
    </w:p>
    <w:p w:rsidR="009D2018" w:rsidRPr="006E3C9B" w:rsidRDefault="00A66AF3" w:rsidP="006E3C9B">
      <w:pPr>
        <w:spacing w:before="240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3.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связи с проведением уточнений бюджета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</w:t>
      </w:r>
      <w:proofErr w:type="gramStart"/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Ставропольский</w:t>
      </w:r>
      <w:proofErr w:type="gramEnd"/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Самарской области в течение финансового года по Решению Собрания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п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редставителей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6E3C9B">
        <w:rPr>
          <w:rFonts w:ascii="Times New Roman" w:hAnsi="Times New Roman" w:cs="Times New Roman"/>
          <w:sz w:val="23"/>
          <w:szCs w:val="23"/>
        </w:rPr>
        <w:t xml:space="preserve"> 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изменению.</w:t>
      </w:r>
    </w:p>
    <w:p w:rsidR="00232F2B" w:rsidRPr="006E3C9B" w:rsidRDefault="009D2018" w:rsidP="006E3C9B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4.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="00232F2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Постановление </w:t>
      </w:r>
      <w:r w:rsidR="006E3C9B" w:rsidRPr="006E3C9B">
        <w:rPr>
          <w:rFonts w:ascii="Times New Roman" w:hAnsi="Times New Roman" w:cs="Times New Roman"/>
          <w:sz w:val="23"/>
          <w:szCs w:val="23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http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://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timofeevka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.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stavrsp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.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ru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.</w:t>
      </w:r>
    </w:p>
    <w:p w:rsidR="00232F2B" w:rsidRPr="006E3C9B" w:rsidRDefault="006E3C9B" w:rsidP="006E3C9B">
      <w:pPr>
        <w:pStyle w:val="2"/>
        <w:spacing w:after="240"/>
        <w:ind w:firstLine="709"/>
        <w:rPr>
          <w:sz w:val="23"/>
          <w:szCs w:val="23"/>
        </w:rPr>
      </w:pPr>
      <w:r w:rsidRPr="006E3C9B">
        <w:rPr>
          <w:sz w:val="23"/>
          <w:szCs w:val="23"/>
        </w:rPr>
        <w:t>5.</w:t>
      </w:r>
      <w:r w:rsidRPr="006E3C9B">
        <w:rPr>
          <w:sz w:val="23"/>
          <w:szCs w:val="23"/>
        </w:rPr>
        <w:tab/>
      </w:r>
      <w:proofErr w:type="gramStart"/>
      <w:r w:rsidR="00232F2B" w:rsidRPr="006E3C9B">
        <w:rPr>
          <w:sz w:val="23"/>
          <w:szCs w:val="23"/>
        </w:rPr>
        <w:t>Контроль за</w:t>
      </w:r>
      <w:proofErr w:type="gramEnd"/>
      <w:r w:rsidR="00232F2B" w:rsidRPr="006E3C9B">
        <w:rPr>
          <w:sz w:val="23"/>
          <w:szCs w:val="23"/>
        </w:rPr>
        <w:t xml:space="preserve"> исполнением настоящего постановления оставляю за собой.</w:t>
      </w:r>
    </w:p>
    <w:p w:rsidR="006E3C9B" w:rsidRDefault="006E3C9B" w:rsidP="00F166C3">
      <w:pPr>
        <w:pStyle w:val="2"/>
        <w:jc w:val="left"/>
        <w:rPr>
          <w:sz w:val="23"/>
          <w:szCs w:val="23"/>
        </w:rPr>
      </w:pPr>
    </w:p>
    <w:p w:rsidR="00B424D0" w:rsidRPr="006E3C9B" w:rsidRDefault="00B424D0" w:rsidP="00F166C3">
      <w:pPr>
        <w:pStyle w:val="2"/>
        <w:jc w:val="left"/>
        <w:rPr>
          <w:sz w:val="23"/>
          <w:szCs w:val="23"/>
        </w:rPr>
      </w:pPr>
      <w:r w:rsidRPr="006E3C9B">
        <w:rPr>
          <w:sz w:val="23"/>
          <w:szCs w:val="23"/>
        </w:rPr>
        <w:t xml:space="preserve">Глава сельского поселения </w:t>
      </w:r>
      <w:r w:rsidR="00015E9A" w:rsidRPr="006E3C9B">
        <w:rPr>
          <w:sz w:val="23"/>
          <w:szCs w:val="23"/>
        </w:rPr>
        <w:t>Тимофеевка</w:t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6E3C9B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6E3C9B" w:rsidRPr="006E3C9B">
        <w:rPr>
          <w:sz w:val="23"/>
          <w:szCs w:val="23"/>
        </w:rPr>
        <w:t>А.Н. Сорокин</w:t>
      </w:r>
    </w:p>
    <w:sectPr w:rsidR="00B424D0" w:rsidRPr="006E3C9B" w:rsidSect="006E3C9B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E5"/>
    <w:rsid w:val="00012617"/>
    <w:rsid w:val="00015E9A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81B62"/>
    <w:rsid w:val="001A1883"/>
    <w:rsid w:val="001B299D"/>
    <w:rsid w:val="001E73BF"/>
    <w:rsid w:val="00232F2B"/>
    <w:rsid w:val="0025278A"/>
    <w:rsid w:val="00270175"/>
    <w:rsid w:val="00282349"/>
    <w:rsid w:val="002A1912"/>
    <w:rsid w:val="002A62D6"/>
    <w:rsid w:val="002C0B71"/>
    <w:rsid w:val="002D1DD7"/>
    <w:rsid w:val="002F5D8D"/>
    <w:rsid w:val="00354B21"/>
    <w:rsid w:val="0036340C"/>
    <w:rsid w:val="00367C57"/>
    <w:rsid w:val="00377E4F"/>
    <w:rsid w:val="003B1E27"/>
    <w:rsid w:val="003D0F8F"/>
    <w:rsid w:val="003E06A1"/>
    <w:rsid w:val="0041304F"/>
    <w:rsid w:val="00416A33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4C50C6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65B01"/>
    <w:rsid w:val="006E2C7A"/>
    <w:rsid w:val="006E3C9B"/>
    <w:rsid w:val="00742B2B"/>
    <w:rsid w:val="007A1F99"/>
    <w:rsid w:val="007D1496"/>
    <w:rsid w:val="007E7BA6"/>
    <w:rsid w:val="00814E82"/>
    <w:rsid w:val="00820668"/>
    <w:rsid w:val="00843AE6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1D3E"/>
    <w:rsid w:val="00E46C35"/>
    <w:rsid w:val="00E61E72"/>
    <w:rsid w:val="00E65938"/>
    <w:rsid w:val="00E96713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</cp:lastModifiedBy>
  <cp:revision>10</cp:revision>
  <cp:lastPrinted>2018-08-17T09:10:00Z</cp:lastPrinted>
  <dcterms:created xsi:type="dcterms:W3CDTF">2018-07-31T07:18:00Z</dcterms:created>
  <dcterms:modified xsi:type="dcterms:W3CDTF">2018-08-17T09:10:00Z</dcterms:modified>
</cp:coreProperties>
</file>