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BD" w:rsidRDefault="007C4ABD" w:rsidP="007C4ABD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6047DF54" wp14:editId="404F724E">
            <wp:extent cx="1180465" cy="1020445"/>
            <wp:effectExtent l="0" t="0" r="635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BD" w:rsidRPr="00501D35" w:rsidRDefault="007C4ABD" w:rsidP="007C4ABD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</w:p>
    <w:p w:rsidR="007C4ABD" w:rsidRPr="00501D35" w:rsidRDefault="007C4ABD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7C4ABD" w:rsidRPr="00501D35" w:rsidRDefault="007C4ABD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ТИМОФЕЕВКА</w:t>
      </w:r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01D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7C4ABD" w:rsidRPr="00501D35" w:rsidRDefault="007C4ABD" w:rsidP="007C4A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7C4ABD" w:rsidRDefault="007C4ABD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01D3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191224" w:rsidRDefault="00191224" w:rsidP="007C4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C4ABD" w:rsidRDefault="00191224" w:rsidP="001912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29 января 2021 года                                                                                                         № 4</w:t>
      </w:r>
    </w:p>
    <w:p w:rsidR="00191224" w:rsidRPr="00501D35" w:rsidRDefault="00191224" w:rsidP="0019122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11844" w:rsidRPr="00211844" w:rsidRDefault="00211844" w:rsidP="002118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844">
        <w:rPr>
          <w:rFonts w:ascii="Times New Roman" w:hAnsi="Times New Roman" w:cs="Times New Roman"/>
          <w:b/>
          <w:bCs/>
          <w:sz w:val="28"/>
          <w:szCs w:val="28"/>
        </w:rPr>
        <w:t xml:space="preserve">Об отсутствии объектов, находящихся в собственности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Тимофеевка</w:t>
      </w:r>
      <w:r w:rsidRPr="0021184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proofErr w:type="gramStart"/>
      <w:r w:rsidRPr="00211844"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 w:rsidRPr="00211844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области, в отношении которых планируется заключение концессионных соглашений</w:t>
      </w:r>
    </w:p>
    <w:p w:rsidR="00211844" w:rsidRPr="00211844" w:rsidRDefault="00211844" w:rsidP="002118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1844" w:rsidRPr="00211844" w:rsidRDefault="00211844" w:rsidP="0021184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В соответствии с пунктом 3 статьей 4 Федерального закона от 21 июля 2005 № 115-ФЗ «О концессионных соглашениях», Уставом сельского поселения </w:t>
      </w:r>
      <w:r>
        <w:rPr>
          <w:rFonts w:ascii="Times New Roman" w:eastAsia="Arial CYR" w:hAnsi="Times New Roman" w:cs="Times New Roman"/>
          <w:sz w:val="24"/>
          <w:szCs w:val="24"/>
        </w:rPr>
        <w:t xml:space="preserve">Тимофеевка </w:t>
      </w: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1844">
        <w:rPr>
          <w:rFonts w:ascii="Times New Roman" w:eastAsia="Arial CYR" w:hAnsi="Times New Roman" w:cs="Times New Roman"/>
          <w:sz w:val="24"/>
          <w:szCs w:val="24"/>
        </w:rPr>
        <w:t>Ставропольский</w:t>
      </w:r>
      <w:proofErr w:type="gramEnd"/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 Самарской области, </w:t>
      </w:r>
      <w:r w:rsidRPr="0021184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сельского поселения </w:t>
      </w:r>
      <w:r w:rsidR="003D7B2C">
        <w:rPr>
          <w:rFonts w:ascii="Times New Roman" w:eastAsia="Arial CYR" w:hAnsi="Times New Roman" w:cs="Times New Roman"/>
          <w:sz w:val="24"/>
          <w:szCs w:val="24"/>
        </w:rPr>
        <w:t>Тимофеевка</w:t>
      </w:r>
      <w:r w:rsidRPr="00211844">
        <w:rPr>
          <w:rFonts w:ascii="Times New Roman" w:eastAsia="Arial CYR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211844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211844" w:rsidRPr="00211844" w:rsidRDefault="00211844" w:rsidP="00211844">
      <w:pPr>
        <w:tabs>
          <w:tab w:val="left" w:pos="0"/>
          <w:tab w:val="left" w:pos="1134"/>
        </w:tabs>
        <w:ind w:firstLine="709"/>
        <w:jc w:val="both"/>
        <w:rPr>
          <w:rStyle w:val="a6"/>
          <w:rFonts w:ascii="Times New Roman" w:hAnsi="Times New Roman" w:cs="Times New Roman"/>
          <w:color w:val="000000"/>
          <w:sz w:val="24"/>
          <w:szCs w:val="24"/>
        </w:rPr>
      </w:pPr>
      <w:r w:rsidRPr="00211844">
        <w:rPr>
          <w:rFonts w:ascii="Times New Roman" w:hAnsi="Times New Roman" w:cs="Times New Roman"/>
          <w:sz w:val="24"/>
          <w:szCs w:val="24"/>
        </w:rPr>
        <w:t>1. Определить, что объекты, подлежащ</w:t>
      </w:r>
      <w:bookmarkStart w:id="0" w:name="_GoBack"/>
      <w:bookmarkEnd w:id="0"/>
      <w:r w:rsidRPr="00211844">
        <w:rPr>
          <w:rFonts w:ascii="Times New Roman" w:hAnsi="Times New Roman" w:cs="Times New Roman"/>
          <w:sz w:val="24"/>
          <w:szCs w:val="24"/>
        </w:rPr>
        <w:t xml:space="preserve">ие передаче по концессионным соглашениям в 2021 году, находящиеся в собственности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211844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1184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11844">
        <w:rPr>
          <w:rFonts w:ascii="Times New Roman" w:hAnsi="Times New Roman" w:cs="Times New Roman"/>
          <w:sz w:val="24"/>
          <w:szCs w:val="24"/>
        </w:rPr>
        <w:t xml:space="preserve"> Самарской области отсутствуют.</w:t>
      </w:r>
    </w:p>
    <w:p w:rsidR="00856017" w:rsidRPr="007C4ABD" w:rsidRDefault="00856017" w:rsidP="00856017">
      <w:pPr>
        <w:pStyle w:val="1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           2.  </w:t>
      </w:r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Опубликовать настоящее постановление в районной газете «Ставрополь-на-Волге. Официальное опубликование»,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https</w:t>
      </w:r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://</w:t>
      </w:r>
      <w:proofErr w:type="spell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torgi</w:t>
      </w:r>
      <w:proofErr w:type="spell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  <w:proofErr w:type="spell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gov</w:t>
      </w:r>
      <w:proofErr w:type="spell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  <w:proofErr w:type="spell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  <w:lang w:val="en-US"/>
        </w:rPr>
        <w:t>ru</w:t>
      </w:r>
      <w:proofErr w:type="spell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, а </w:t>
      </w:r>
      <w:proofErr w:type="gramStart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>также</w:t>
      </w:r>
      <w:proofErr w:type="gramEnd"/>
      <w:r w:rsidR="00211844" w:rsidRPr="00211844">
        <w:rPr>
          <w:rStyle w:val="a6"/>
          <w:rFonts w:ascii="Times New Roman" w:hAnsi="Times New Roman" w:cs="Times New Roman"/>
          <w:color w:val="000000"/>
          <w:sz w:val="24"/>
          <w:szCs w:val="24"/>
          <w:u w:val="none"/>
        </w:rPr>
        <w:t xml:space="preserve"> </w:t>
      </w:r>
      <w:r w:rsidRPr="007C4ABD">
        <w:rPr>
          <w:rFonts w:ascii="Times New Roman" w:hAnsi="Times New Roman" w:cs="Times New Roman"/>
          <w:sz w:val="24"/>
          <w:szCs w:val="24"/>
        </w:rPr>
        <w:t>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A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r w:rsidRPr="007C4AB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7C4ABD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Pr="007C4ABD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7C4AB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7C4ABD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7C4ABD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7C4ABD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7C4AB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11844" w:rsidRPr="00211844" w:rsidRDefault="00211844" w:rsidP="00856017">
      <w:pPr>
        <w:tabs>
          <w:tab w:val="left" w:pos="0"/>
          <w:tab w:val="left" w:pos="1134"/>
        </w:tabs>
        <w:suppressAutoHyphens/>
        <w:spacing w:after="0" w:line="240" w:lineRule="auto"/>
        <w:ind w:left="709"/>
        <w:jc w:val="both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</w:p>
    <w:p w:rsidR="007C4ABD" w:rsidRDefault="00856017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          3.    </w:t>
      </w:r>
      <w:proofErr w:type="gramStart"/>
      <w:r w:rsidR="00211844" w:rsidRPr="00856017"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>Контроль за</w:t>
      </w:r>
      <w:proofErr w:type="gramEnd"/>
      <w:r w:rsidR="00211844" w:rsidRPr="00856017"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 исполнением настоящего постановления оставляю за собой.</w:t>
      </w:r>
    </w:p>
    <w:p w:rsidR="006615DD" w:rsidRDefault="006615DD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</w:p>
    <w:p w:rsidR="006615DD" w:rsidRDefault="006615DD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</w:p>
    <w:p w:rsidR="006615DD" w:rsidRDefault="006615DD" w:rsidP="00856017">
      <w:pPr>
        <w:tabs>
          <w:tab w:val="left" w:pos="0"/>
          <w:tab w:val="left" w:pos="1134"/>
        </w:tabs>
        <w:suppressAutoHyphens/>
        <w:spacing w:after="0" w:line="240" w:lineRule="auto"/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</w:pPr>
    </w:p>
    <w:p w:rsidR="007C4ABD" w:rsidRDefault="006615DD" w:rsidP="006615DD">
      <w:pPr>
        <w:tabs>
          <w:tab w:val="left" w:pos="0"/>
          <w:tab w:val="left" w:pos="1134"/>
        </w:tabs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Глава </w:t>
      </w:r>
      <w:proofErr w:type="gramStart"/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>сельское</w:t>
      </w:r>
      <w:proofErr w:type="gramEnd"/>
      <w:r>
        <w:rPr>
          <w:rStyle w:val="a6"/>
          <w:rFonts w:ascii="Times New Roman" w:eastAsia="Arial" w:hAnsi="Times New Roman" w:cs="Times New Roman"/>
          <w:color w:val="000000"/>
          <w:sz w:val="24"/>
          <w:szCs w:val="24"/>
          <w:u w:val="none"/>
        </w:rPr>
        <w:t xml:space="preserve"> поселения Тимофеевка                                                                  А.Н. Сорокин</w:t>
      </w:r>
    </w:p>
    <w:p w:rsidR="007C4ABD" w:rsidRPr="007C4ABD" w:rsidRDefault="007C4ABD" w:rsidP="007C4ABD">
      <w:pPr>
        <w:jc w:val="center"/>
        <w:rPr>
          <w:rFonts w:ascii="Times New Roman" w:hAnsi="Times New Roman" w:cs="Times New Roman"/>
        </w:rPr>
      </w:pPr>
    </w:p>
    <w:sectPr w:rsidR="007C4ABD" w:rsidRPr="007C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66F5E10"/>
    <w:multiLevelType w:val="hybridMultilevel"/>
    <w:tmpl w:val="04323A70"/>
    <w:lvl w:ilvl="0" w:tplc="2F4CBEBE">
      <w:start w:val="3"/>
      <w:numFmt w:val="decimal"/>
      <w:lvlText w:val="%1."/>
      <w:lvlJc w:val="left"/>
      <w:pPr>
        <w:ind w:left="1069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12"/>
    <w:rsid w:val="00191224"/>
    <w:rsid w:val="00211844"/>
    <w:rsid w:val="003D7B2C"/>
    <w:rsid w:val="00487C12"/>
    <w:rsid w:val="006615DD"/>
    <w:rsid w:val="007C4ABD"/>
    <w:rsid w:val="00856017"/>
    <w:rsid w:val="009C7610"/>
    <w:rsid w:val="00F3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ABD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5"/>
    <w:uiPriority w:val="1"/>
    <w:qFormat/>
    <w:rsid w:val="007C4ABD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7C4ABD"/>
    <w:pPr>
      <w:spacing w:after="0" w:line="240" w:lineRule="auto"/>
    </w:pPr>
  </w:style>
  <w:style w:type="character" w:styleId="a6">
    <w:name w:val="Hyperlink"/>
    <w:semiHidden/>
    <w:unhideWhenUsed/>
    <w:rsid w:val="002118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56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ABD"/>
    <w:rPr>
      <w:rFonts w:ascii="Tahoma" w:hAnsi="Tahoma" w:cs="Tahoma"/>
      <w:sz w:val="16"/>
      <w:szCs w:val="16"/>
    </w:rPr>
  </w:style>
  <w:style w:type="paragraph" w:customStyle="1" w:styleId="1">
    <w:name w:val="Без интервала1"/>
    <w:next w:val="a5"/>
    <w:uiPriority w:val="1"/>
    <w:qFormat/>
    <w:rsid w:val="007C4ABD"/>
    <w:pPr>
      <w:spacing w:after="0" w:line="240" w:lineRule="auto"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7C4ABD"/>
    <w:pPr>
      <w:spacing w:after="0" w:line="240" w:lineRule="auto"/>
    </w:pPr>
  </w:style>
  <w:style w:type="character" w:styleId="a6">
    <w:name w:val="Hyperlink"/>
    <w:semiHidden/>
    <w:unhideWhenUsed/>
    <w:rsid w:val="002118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56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2021-01-29T03:53:00Z</cp:lastPrinted>
  <dcterms:created xsi:type="dcterms:W3CDTF">2021-01-21T07:11:00Z</dcterms:created>
  <dcterms:modified xsi:type="dcterms:W3CDTF">2021-01-29T03:54:00Z</dcterms:modified>
</cp:coreProperties>
</file>