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755" w:rsidRDefault="002F41D7">
      <w:pPr>
        <w:pStyle w:val="10"/>
        <w:keepNext/>
        <w:keepLines/>
        <w:shd w:val="clear" w:color="auto" w:fill="auto"/>
        <w:spacing w:after="219" w:line="230" w:lineRule="exact"/>
        <w:ind w:left="1340"/>
      </w:pPr>
      <w:bookmarkStart w:id="0" w:name="bookmark0"/>
      <w:r>
        <w:t>Кассовый план исполнения бюджета в 2009 году</w:t>
      </w:r>
      <w:bookmarkEnd w:id="0"/>
    </w:p>
    <w:p w:rsidR="00275755" w:rsidRDefault="002F41D7">
      <w:pPr>
        <w:pStyle w:val="11"/>
        <w:shd w:val="clear" w:color="auto" w:fill="auto"/>
        <w:tabs>
          <w:tab w:val="right" w:pos="3428"/>
          <w:tab w:val="left" w:pos="3476"/>
        </w:tabs>
        <w:spacing w:before="0" w:after="1219"/>
        <w:ind w:left="740" w:right="8560"/>
      </w:pPr>
      <w:r>
        <w:t>Бюджет сельского поселения Тимофеевка муниципального Наименование бюджета:</w:t>
      </w:r>
      <w:r>
        <w:tab/>
      </w:r>
      <w:proofErr w:type="spellStart"/>
      <w:r>
        <w:t>райола</w:t>
      </w:r>
      <w:proofErr w:type="spellEnd"/>
      <w:r>
        <w:tab/>
        <w:t>Ставропольский Самарской области</w:t>
      </w:r>
    </w:p>
    <w:p w:rsidR="00275755" w:rsidRDefault="002F41D7">
      <w:pPr>
        <w:pStyle w:val="a6"/>
        <w:framePr w:w="15989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1"/>
        <w:gridCol w:w="2213"/>
        <w:gridCol w:w="1310"/>
        <w:gridCol w:w="864"/>
        <w:gridCol w:w="936"/>
        <w:gridCol w:w="744"/>
        <w:gridCol w:w="1085"/>
        <w:gridCol w:w="802"/>
        <w:gridCol w:w="1070"/>
        <w:gridCol w:w="1075"/>
        <w:gridCol w:w="811"/>
        <w:gridCol w:w="1008"/>
        <w:gridCol w:w="950"/>
        <w:gridCol w:w="946"/>
        <w:gridCol w:w="994"/>
      </w:tblGrid>
      <w:tr w:rsidR="00275755" w:rsidTr="002A1C82">
        <w:trPr>
          <w:trHeight w:hRule="exact" w:val="466"/>
          <w:jc w:val="center"/>
        </w:trPr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r>
              <w:rPr>
                <w:rStyle w:val="9pt"/>
              </w:rPr>
              <w:t>Лицевой</w:t>
            </w:r>
          </w:p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r>
              <w:rPr>
                <w:rStyle w:val="9pt"/>
              </w:rPr>
              <w:t>счет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center"/>
            </w:pPr>
            <w:r>
              <w:rPr>
                <w:rStyle w:val="9pt"/>
              </w:rPr>
              <w:t>Коды бюджетной классификации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235" w:lineRule="exact"/>
              <w:ind w:firstLine="0"/>
              <w:jc w:val="center"/>
            </w:pPr>
            <w:r>
              <w:rPr>
                <w:rStyle w:val="9pt"/>
              </w:rPr>
              <w:t>Сумма на год, всего</w:t>
            </w:r>
          </w:p>
        </w:tc>
        <w:tc>
          <w:tcPr>
            <w:tcW w:w="1128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В том числе</w:t>
            </w:r>
          </w:p>
        </w:tc>
      </w:tr>
      <w:tr w:rsidR="00275755" w:rsidTr="002A1C82">
        <w:trPr>
          <w:trHeight w:hRule="exact" w:val="221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</w:pPr>
          </w:p>
        </w:tc>
        <w:tc>
          <w:tcPr>
            <w:tcW w:w="221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</w:pP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Январь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Февраль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  <w:jc w:val="center"/>
            </w:pPr>
            <w:r>
              <w:rPr>
                <w:rStyle w:val="9pt"/>
              </w:rPr>
              <w:t>Март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Апрель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220" w:firstLine="0"/>
              <w:jc w:val="center"/>
            </w:pPr>
            <w:r>
              <w:rPr>
                <w:rStyle w:val="9pt"/>
              </w:rPr>
              <w:t>Май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Июнь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Июль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Август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Сентябрь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Октябрь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  <w:jc w:val="center"/>
            </w:pPr>
            <w:r>
              <w:rPr>
                <w:rStyle w:val="9pt"/>
              </w:rPr>
              <w:t>Ноябрь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Декабрь</w:t>
            </w:r>
          </w:p>
        </w:tc>
      </w:tr>
      <w:tr w:rsidR="00275755" w:rsidTr="002A1C82"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0"/>
              </w:rPr>
              <w:t>455</w:t>
            </w:r>
            <w:r>
              <w:rPr>
                <w:rStyle w:val="LucidaSansUnicode65pt"/>
              </w:rPr>
              <w:t>.</w:t>
            </w:r>
            <w:r>
              <w:rPr>
                <w:rStyle w:val="9pt0"/>
              </w:rPr>
              <w:t>01</w:t>
            </w:r>
            <w:r>
              <w:rPr>
                <w:rStyle w:val="LucidaSansUnicode65pt"/>
              </w:rPr>
              <w:t>.</w:t>
            </w:r>
            <w:r>
              <w:rPr>
                <w:rStyle w:val="9pt0"/>
              </w:rPr>
              <w:t>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0"/>
              </w:rPr>
              <w:t>455</w:t>
            </w:r>
            <w:r>
              <w:rPr>
                <w:rStyle w:val="LucidaSansUnicode65pt"/>
              </w:rPr>
              <w:t xml:space="preserve"> </w:t>
            </w:r>
            <w:r>
              <w:rPr>
                <w:rStyle w:val="9pt0"/>
              </w:rPr>
              <w:t>0104</w:t>
            </w:r>
            <w:r>
              <w:rPr>
                <w:rStyle w:val="LucidaSansUnicode65pt"/>
              </w:rPr>
              <w:t xml:space="preserve"> </w:t>
            </w:r>
            <w:r>
              <w:rPr>
                <w:rStyle w:val="9pt0"/>
              </w:rPr>
              <w:t>0020400</w:t>
            </w:r>
            <w:r>
              <w:rPr>
                <w:rStyle w:val="LucidaSansUnicode65pt"/>
              </w:rPr>
              <w:t xml:space="preserve"> </w:t>
            </w:r>
            <w:r>
              <w:rPr>
                <w:rStyle w:val="9pt0"/>
              </w:rPr>
              <w:t>500</w:t>
            </w:r>
            <w:r>
              <w:rPr>
                <w:rStyle w:val="LucidaSansUnicode65pt"/>
              </w:rPr>
              <w:t xml:space="preserve"> </w:t>
            </w:r>
            <w:r>
              <w:rPr>
                <w:rStyle w:val="9pt0"/>
              </w:rPr>
              <w:t>226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 xml:space="preserve">+ </w:t>
            </w:r>
            <w:r>
              <w:rPr>
                <w:rStyle w:val="9pt0"/>
              </w:rPr>
              <w:t>25000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50" w:lineRule="exact"/>
              <w:ind w:left="120" w:firstLine="0"/>
              <w:jc w:val="center"/>
            </w:pPr>
            <w:r>
              <w:rPr>
                <w:rStyle w:val="LucidaSansUnicode7pt"/>
              </w:rPr>
              <w:t xml:space="preserve">+ </w:t>
            </w:r>
            <w:r>
              <w:rPr>
                <w:rStyle w:val="75pt0"/>
              </w:rPr>
              <w:t>25000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275755" w:rsidTr="002A1C82"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0"/>
              </w:rPr>
              <w:t>455</w:t>
            </w:r>
            <w:r>
              <w:rPr>
                <w:rStyle w:val="LucidaSansUnicode65pt"/>
              </w:rPr>
              <w:t>.</w:t>
            </w:r>
            <w:r>
              <w:rPr>
                <w:rStyle w:val="9pt0"/>
              </w:rPr>
              <w:t>01</w:t>
            </w:r>
            <w:r>
              <w:rPr>
                <w:rStyle w:val="LucidaSansUnicode65pt"/>
              </w:rPr>
              <w:t>.</w:t>
            </w:r>
            <w:r>
              <w:rPr>
                <w:rStyle w:val="9pt0"/>
              </w:rPr>
              <w:t>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0"/>
              </w:rPr>
              <w:t>455</w:t>
            </w:r>
            <w:r>
              <w:rPr>
                <w:rStyle w:val="LucidaSansUnicode65pt"/>
              </w:rPr>
              <w:t xml:space="preserve"> </w:t>
            </w:r>
            <w:r>
              <w:rPr>
                <w:rStyle w:val="9pt0"/>
              </w:rPr>
              <w:t>0104</w:t>
            </w:r>
            <w:r>
              <w:rPr>
                <w:rStyle w:val="LucidaSansUnicode65pt"/>
              </w:rPr>
              <w:t xml:space="preserve"> </w:t>
            </w:r>
            <w:r>
              <w:rPr>
                <w:rStyle w:val="9pt0"/>
              </w:rPr>
              <w:t>0020400</w:t>
            </w:r>
            <w:r>
              <w:rPr>
                <w:rStyle w:val="LucidaSansUnicode65pt"/>
              </w:rPr>
              <w:t xml:space="preserve"> </w:t>
            </w:r>
            <w:r>
              <w:rPr>
                <w:rStyle w:val="9pt0"/>
              </w:rPr>
              <w:t>500</w:t>
            </w:r>
            <w:r>
              <w:rPr>
                <w:rStyle w:val="LucidaSansUnicode65pt"/>
              </w:rPr>
              <w:t xml:space="preserve"> </w:t>
            </w:r>
            <w:r>
              <w:rPr>
                <w:rStyle w:val="9pt0"/>
              </w:rPr>
              <w:t>226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LucidaSansUnicode65pt"/>
              </w:rPr>
              <w:t xml:space="preserve">+ </w:t>
            </w:r>
            <w:r>
              <w:rPr>
                <w:rStyle w:val="9pt0"/>
              </w:rPr>
              <w:t>158083,80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LucidaSansUnicode7pt"/>
              </w:rPr>
              <w:t xml:space="preserve">+ </w:t>
            </w:r>
            <w:r>
              <w:rPr>
                <w:rStyle w:val="75pt0"/>
              </w:rPr>
              <w:t>158083,80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275755" w:rsidTr="002A1C82">
        <w:trPr>
          <w:trHeight w:hRule="exact" w:val="514"/>
          <w:jc w:val="center"/>
        </w:trPr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  <w:jc w:val="center"/>
            </w:pPr>
            <w:r>
              <w:rPr>
                <w:rStyle w:val="9pt"/>
              </w:rPr>
              <w:t>Итого по главному распорядителю (главному)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+ 183083,80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 xml:space="preserve">+ </w:t>
            </w:r>
            <w:r>
              <w:rPr>
                <w:rStyle w:val="75pt"/>
              </w:rPr>
              <w:t>158083,80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275755" w:rsidTr="002A1C82">
        <w:trPr>
          <w:trHeight w:hRule="exact" w:val="288"/>
          <w:jc w:val="center"/>
        </w:trPr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Итого по 455.01.008.0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 xml:space="preserve">+ </w:t>
            </w:r>
            <w:r>
              <w:rPr>
                <w:rStyle w:val="9pt0"/>
              </w:rPr>
              <w:t>183083,80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 xml:space="preserve">+ </w:t>
            </w:r>
            <w:r>
              <w:rPr>
                <w:rStyle w:val="75pt"/>
              </w:rPr>
              <w:t>158083,80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275755" w:rsidTr="002A1C82">
        <w:trPr>
          <w:trHeight w:hRule="exact" w:val="442"/>
          <w:jc w:val="center"/>
        </w:trPr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ИТОГО РАСХОДОВ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 xml:space="preserve">+ </w:t>
            </w:r>
            <w:r>
              <w:rPr>
                <w:rStyle w:val="9pt0"/>
              </w:rPr>
              <w:t>183083,80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0" w:after="60" w:line="180" w:lineRule="exact"/>
              <w:ind w:left="120" w:firstLine="0"/>
              <w:jc w:val="center"/>
            </w:pPr>
            <w:r>
              <w:rPr>
                <w:rStyle w:val="9pt"/>
              </w:rPr>
              <w:t>+</w:t>
            </w:r>
          </w:p>
          <w:p w:rsidR="00275755" w:rsidRDefault="002F41D7" w:rsidP="002A1C82">
            <w:pPr>
              <w:pStyle w:val="11"/>
              <w:framePr w:w="15989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r>
              <w:rPr>
                <w:rStyle w:val="9pt"/>
              </w:rPr>
              <w:t>158083,80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755" w:rsidRDefault="00275755" w:rsidP="002A1C82">
            <w:pPr>
              <w:framePr w:w="1598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</w:tbl>
    <w:p w:rsidR="00275755" w:rsidRDefault="00275755">
      <w:pPr>
        <w:rPr>
          <w:sz w:val="2"/>
          <w:szCs w:val="2"/>
        </w:rPr>
      </w:pPr>
    </w:p>
    <w:p w:rsidR="00275755" w:rsidRDefault="00275755">
      <w:pPr>
        <w:rPr>
          <w:sz w:val="2"/>
          <w:szCs w:val="2"/>
        </w:rPr>
        <w:sectPr w:rsidR="00275755">
          <w:type w:val="continuous"/>
          <w:pgSz w:w="16838" w:h="16834" w:orient="landscape"/>
          <w:pgMar w:top="4591" w:right="420" w:bottom="4562" w:left="420" w:header="0" w:footer="3" w:gutter="0"/>
          <w:cols w:space="720"/>
          <w:noEndnote/>
          <w:docGrid w:linePitch="360"/>
        </w:sectPr>
      </w:pPr>
    </w:p>
    <w:p w:rsidR="00275755" w:rsidRDefault="00F46D84">
      <w:pPr>
        <w:spacing w:line="360" w:lineRule="exact"/>
      </w:pPr>
      <w:bookmarkStart w:id="1" w:name="_GoBack"/>
      <w:bookmarkEnd w:id="1"/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2.8pt;margin-top:28.4pt;width:182.3pt;height:55.15pt;z-index:251657728;mso-wrap-distance-left:5pt;mso-wrap-distance-right:5pt;mso-position-horizontal-relative:margin" filled="f" stroked="f">
            <v:textbox style="mso-fit-shape-to-text:t" inset="0,0,0,0">
              <w:txbxContent>
                <w:p w:rsidR="00275755" w:rsidRDefault="002F41D7">
                  <w:pPr>
                    <w:pStyle w:val="2"/>
                    <w:shd w:val="clear" w:color="auto" w:fill="auto"/>
                    <w:spacing w:after="283"/>
                    <w:ind w:left="100" w:right="220"/>
                  </w:pPr>
                  <w:r>
                    <w:rPr>
                      <w:spacing w:val="0"/>
                    </w:rPr>
                    <w:t>Г лава администрации сельского поселения Тимофеевка</w:t>
                  </w:r>
                </w:p>
                <w:p w:rsidR="00275755" w:rsidRDefault="002F41D7">
                  <w:pPr>
                    <w:pStyle w:val="2"/>
                    <w:shd w:val="clear" w:color="auto" w:fill="auto"/>
                    <w:spacing w:after="0" w:line="220" w:lineRule="exact"/>
                    <w:ind w:left="100"/>
                  </w:pPr>
                  <w:r>
                    <w:rPr>
                      <w:spacing w:val="0"/>
                    </w:rP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466.95pt;margin-top:30.3pt;width:82.95pt;height:55.65pt;z-index:251658752;mso-wrap-distance-left:5pt;mso-wrap-distance-right:5pt;mso-position-horizontal-relative:margin" filled="f" stroked="f">
            <v:textbox style="mso-fit-shape-to-text:t" inset="0,0,0,0">
              <w:txbxContent>
                <w:p w:rsidR="00275755" w:rsidRDefault="002F41D7">
                  <w:pPr>
                    <w:pStyle w:val="2"/>
                    <w:shd w:val="clear" w:color="auto" w:fill="auto"/>
                    <w:spacing w:after="0" w:line="557" w:lineRule="exact"/>
                    <w:ind w:left="120" w:right="100"/>
                  </w:pPr>
                  <w:proofErr w:type="spellStart"/>
                  <w:r>
                    <w:rPr>
                      <w:spacing w:val="0"/>
                    </w:rPr>
                    <w:t>В.Д.Савин</w:t>
                  </w:r>
                  <w:proofErr w:type="spellEnd"/>
                  <w:r>
                    <w:rPr>
                      <w:spacing w:val="0"/>
                    </w:rPr>
                    <w:t xml:space="preserve"> </w:t>
                  </w:r>
                  <w:proofErr w:type="spellStart"/>
                  <w:r>
                    <w:rPr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275755" w:rsidRDefault="00275755">
      <w:pPr>
        <w:spacing w:line="360" w:lineRule="exact"/>
      </w:pPr>
    </w:p>
    <w:p w:rsidR="00275755" w:rsidRDefault="00275755">
      <w:pPr>
        <w:spacing w:line="360" w:lineRule="exact"/>
      </w:pPr>
    </w:p>
    <w:p w:rsidR="00275755" w:rsidRDefault="00275755">
      <w:pPr>
        <w:spacing w:line="360" w:lineRule="exact"/>
      </w:pPr>
    </w:p>
    <w:p w:rsidR="00275755" w:rsidRDefault="00275755">
      <w:pPr>
        <w:spacing w:line="360" w:lineRule="exact"/>
      </w:pPr>
    </w:p>
    <w:p w:rsidR="00275755" w:rsidRDefault="00275755">
      <w:pPr>
        <w:spacing w:line="371" w:lineRule="exact"/>
      </w:pPr>
    </w:p>
    <w:p w:rsidR="00275755" w:rsidRDefault="00275755">
      <w:pPr>
        <w:rPr>
          <w:sz w:val="2"/>
          <w:szCs w:val="2"/>
        </w:rPr>
      </w:pPr>
    </w:p>
    <w:sectPr w:rsidR="00275755">
      <w:type w:val="continuous"/>
      <w:pgSz w:w="16838" w:h="16834" w:orient="landscape"/>
      <w:pgMar w:top="4577" w:right="420" w:bottom="4577" w:left="4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D84" w:rsidRDefault="00F46D84">
      <w:r>
        <w:separator/>
      </w:r>
    </w:p>
  </w:endnote>
  <w:endnote w:type="continuationSeparator" w:id="0">
    <w:p w:rsidR="00F46D84" w:rsidRDefault="00F4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D84" w:rsidRDefault="00F46D84"/>
  </w:footnote>
  <w:footnote w:type="continuationSeparator" w:id="0">
    <w:p w:rsidR="00F46D84" w:rsidRDefault="00F46D8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75755"/>
    <w:rsid w:val="00275755"/>
    <w:rsid w:val="002A1C82"/>
    <w:rsid w:val="002F41D7"/>
    <w:rsid w:val="00B11359"/>
    <w:rsid w:val="00F4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pt">
    <w:name w:val="Основной текст + 9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9pt0">
    <w:name w:val="Основной текст + 9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LucidaSansUnicode65pt">
    <w:name w:val="Основной текст + Lucida Sans Unicode;6;5 p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LucidaSansUnicode7pt">
    <w:name w:val="Основной текст + Lucida Sans Unicode;7 p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75pt0">
    <w:name w:val="Основной текст + 7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2Exact">
    <w:name w:val="Основной текст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1260" w:line="206" w:lineRule="exact"/>
      <w:ind w:firstLine="214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">
    <w:name w:val="Основной текст (2)"/>
    <w:basedOn w:val="a"/>
    <w:link w:val="2Exact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spacing w:val="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2013-03-22T07:50:00Z</dcterms:created>
  <dcterms:modified xsi:type="dcterms:W3CDTF">2013-04-10T08:18:00Z</dcterms:modified>
</cp:coreProperties>
</file>