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B40" w:rsidRDefault="00403899">
      <w:pPr>
        <w:pStyle w:val="10"/>
        <w:keepNext/>
        <w:keepLines/>
        <w:shd w:val="clear" w:color="auto" w:fill="auto"/>
        <w:spacing w:line="120" w:lineRule="exact"/>
        <w:sectPr w:rsidR="00012B40">
          <w:type w:val="continuous"/>
          <w:pgSz w:w="16838" w:h="16834" w:orient="landscape"/>
          <w:pgMar w:top="4139" w:right="7744" w:bottom="5291" w:left="7922" w:header="0" w:footer="3" w:gutter="0"/>
          <w:cols w:space="720"/>
          <w:noEndnote/>
          <w:docGrid w:linePitch="360"/>
        </w:sectPr>
      </w:pPr>
      <w:bookmarkStart w:id="0" w:name="bookmark0"/>
      <w:r>
        <w:t>Страница 1 из 1</w:t>
      </w:r>
      <w:bookmarkEnd w:id="0"/>
    </w:p>
    <w:p w:rsidR="00012B40" w:rsidRDefault="00012B40">
      <w:pPr>
        <w:spacing w:line="240" w:lineRule="exact"/>
        <w:rPr>
          <w:sz w:val="19"/>
          <w:szCs w:val="19"/>
        </w:rPr>
      </w:pPr>
    </w:p>
    <w:p w:rsidR="00012B40" w:rsidRDefault="00012B40">
      <w:pPr>
        <w:spacing w:before="111" w:after="111" w:line="240" w:lineRule="exact"/>
        <w:rPr>
          <w:sz w:val="19"/>
          <w:szCs w:val="19"/>
        </w:rPr>
      </w:pPr>
    </w:p>
    <w:p w:rsidR="00012B40" w:rsidRDefault="00012B40">
      <w:pPr>
        <w:rPr>
          <w:sz w:val="2"/>
          <w:szCs w:val="2"/>
        </w:rPr>
        <w:sectPr w:rsidR="00012B40">
          <w:type w:val="continuous"/>
          <w:pgSz w:w="16838" w:h="16834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012B40" w:rsidRDefault="00403899">
      <w:pPr>
        <w:pStyle w:val="20"/>
        <w:keepNext/>
        <w:keepLines/>
        <w:shd w:val="clear" w:color="auto" w:fill="auto"/>
        <w:spacing w:after="96" w:line="120" w:lineRule="exact"/>
        <w:ind w:left="620"/>
      </w:pPr>
      <w:bookmarkStart w:id="1" w:name="bookmark1"/>
      <w:r>
        <w:lastRenderedPageBreak/>
        <w:t>Кассовый план исполнения бюджета в 2009 году</w:t>
      </w:r>
      <w:bookmarkEnd w:id="1"/>
    </w:p>
    <w:p w:rsidR="00012B40" w:rsidRDefault="00403899">
      <w:pPr>
        <w:pStyle w:val="a5"/>
        <w:framePr w:w="14621" w:wrap="notBeside" w:vAnchor="text" w:hAnchor="text" w:xAlign="center" w:y="1"/>
        <w:shd w:val="clear" w:color="auto" w:fill="auto"/>
        <w:spacing w:line="90" w:lineRule="exact"/>
      </w:pPr>
      <w:r>
        <w:rPr>
          <w:rStyle w:val="a6"/>
        </w:rPr>
        <w:t>Единицы измерения: руб.</w:t>
      </w:r>
    </w:p>
    <w:p w:rsidR="00012B40" w:rsidRDefault="00403899">
      <w:pPr>
        <w:pStyle w:val="a5"/>
        <w:framePr w:w="14621" w:wrap="notBeside" w:vAnchor="text" w:hAnchor="text" w:xAlign="center" w:y="1"/>
        <w:shd w:val="clear" w:color="auto" w:fill="auto"/>
        <w:tabs>
          <w:tab w:val="right" w:pos="1786"/>
          <w:tab w:val="right" w:pos="1978"/>
          <w:tab w:val="right" w:pos="2357"/>
        </w:tabs>
        <w:spacing w:line="90" w:lineRule="exact"/>
        <w:jc w:val="both"/>
      </w:pPr>
      <w:r>
        <w:t xml:space="preserve">Остатки средств на начало года: </w:t>
      </w:r>
      <w:r>
        <w:rPr>
          <w:rStyle w:val="a6"/>
        </w:rPr>
        <w:t>|</w:t>
      </w:r>
      <w:r>
        <w:rPr>
          <w:rStyle w:val="a6"/>
        </w:rPr>
        <w:tab/>
        <w:t>5</w:t>
      </w:r>
      <w:r>
        <w:rPr>
          <w:rStyle w:val="a6"/>
        </w:rPr>
        <w:tab/>
        <w:t>762</w:t>
      </w:r>
      <w:r>
        <w:rPr>
          <w:rStyle w:val="a6"/>
        </w:rPr>
        <w:tab/>
        <w:t>989,79|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3643"/>
        <w:gridCol w:w="826"/>
        <w:gridCol w:w="744"/>
        <w:gridCol w:w="754"/>
        <w:gridCol w:w="744"/>
        <w:gridCol w:w="744"/>
        <w:gridCol w:w="758"/>
        <w:gridCol w:w="744"/>
        <w:gridCol w:w="754"/>
        <w:gridCol w:w="758"/>
        <w:gridCol w:w="739"/>
        <w:gridCol w:w="754"/>
        <w:gridCol w:w="758"/>
        <w:gridCol w:w="749"/>
        <w:gridCol w:w="619"/>
      </w:tblGrid>
      <w:tr w:rsidR="00012B40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120" w:lineRule="exact"/>
              <w:jc w:val="center"/>
            </w:pPr>
            <w:r>
              <w:rPr>
                <w:rStyle w:val="Arial6pt"/>
              </w:rPr>
              <w:t>кд</w:t>
            </w:r>
          </w:p>
        </w:tc>
        <w:tc>
          <w:tcPr>
            <w:tcW w:w="3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Arial45pt"/>
              </w:rPr>
              <w:t>КДБезАдм</w:t>
            </w:r>
            <w:proofErr w:type="spellEnd"/>
          </w:p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130" w:lineRule="exact"/>
              <w:jc w:val="both"/>
            </w:pPr>
            <w:r>
              <w:rPr>
                <w:rStyle w:val="Arial45pt"/>
              </w:rPr>
              <w:t>Сумма на год, всего</w:t>
            </w:r>
          </w:p>
        </w:tc>
        <w:tc>
          <w:tcPr>
            <w:tcW w:w="9000" w:type="dxa"/>
            <w:gridSpan w:val="1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120" w:lineRule="exact"/>
              <w:jc w:val="center"/>
            </w:pPr>
            <w:r>
              <w:rPr>
                <w:rStyle w:val="Arial6pt"/>
              </w:rPr>
              <w:t>В том числе</w:t>
            </w:r>
          </w:p>
        </w:tc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125" w:lineRule="exact"/>
              <w:jc w:val="center"/>
            </w:pPr>
            <w:r>
              <w:rPr>
                <w:rStyle w:val="Arial45pt0"/>
              </w:rPr>
              <w:t>Тип</w:t>
            </w:r>
          </w:p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125" w:lineRule="exact"/>
              <w:jc w:val="center"/>
            </w:pPr>
            <w:proofErr w:type="spellStart"/>
            <w:r>
              <w:rPr>
                <w:rStyle w:val="Arial45pt0"/>
              </w:rPr>
              <w:t>классифика</w:t>
            </w:r>
            <w:proofErr w:type="spellEnd"/>
          </w:p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125" w:lineRule="exact"/>
              <w:jc w:val="center"/>
            </w:pPr>
            <w:proofErr w:type="spellStart"/>
            <w:r>
              <w:rPr>
                <w:rStyle w:val="Arial45pt0"/>
              </w:rPr>
              <w:t>ции</w:t>
            </w:r>
            <w:proofErr w:type="spellEnd"/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</w:pPr>
          </w:p>
        </w:tc>
        <w:tc>
          <w:tcPr>
            <w:tcW w:w="36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</w:pPr>
          </w:p>
        </w:tc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"/>
              </w:rPr>
              <w:t>Январь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"/>
              </w:rPr>
              <w:t>Февраль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"/>
              </w:rPr>
              <w:t>Март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"/>
              </w:rPr>
              <w:t>Апрель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"/>
              </w:rPr>
              <w:t>Май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"/>
              </w:rPr>
              <w:t>Июнь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"/>
              </w:rPr>
              <w:t>Июль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"/>
              </w:rPr>
              <w:t>Август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right="120"/>
              <w:jc w:val="right"/>
            </w:pPr>
            <w:r>
              <w:rPr>
                <w:rStyle w:val="Arial45pt"/>
              </w:rPr>
              <w:t>Сентябрь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"/>
              </w:rPr>
              <w:t>Октябрь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"/>
              </w:rPr>
              <w:t>Ноябрь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"/>
              </w:rPr>
              <w:t>Декабрь</w:t>
            </w:r>
          </w:p>
        </w:tc>
        <w:tc>
          <w:tcPr>
            <w:tcW w:w="6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"/>
              </w:rPr>
              <w:t>20201000</w:t>
            </w:r>
          </w:p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Arial45pt"/>
              </w:rPr>
              <w:t>образова</w:t>
            </w:r>
            <w:proofErr w:type="spellEnd"/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"/>
              </w:rPr>
              <w:t>Дотации бюджетам субъектов Российской Федерации и муниципальных</w:t>
            </w:r>
          </w:p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both"/>
            </w:pPr>
            <w:r>
              <w:rPr>
                <w:rStyle w:val="Arial45pt1"/>
              </w:rPr>
              <w:t>4ИЙ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left="60"/>
            </w:pPr>
            <w:r>
              <w:rPr>
                <w:rStyle w:val="Arial45pt"/>
              </w:rPr>
              <w:t>20201001 Дотации на выравнивание бюджетной обеспеченности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left="80"/>
            </w:pPr>
            <w:r>
              <w:rPr>
                <w:rStyle w:val="Arial45pt"/>
              </w:rPr>
              <w:t>20202000</w:t>
            </w:r>
          </w:p>
        </w:tc>
        <w:tc>
          <w:tcPr>
            <w:tcW w:w="3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144" w:lineRule="exact"/>
              <w:jc w:val="both"/>
            </w:pPr>
            <w:r>
              <w:rPr>
                <w:rStyle w:val="Arial45pt0"/>
              </w:rPr>
              <w:t xml:space="preserve">Субсидии бюджетам </w:t>
            </w:r>
            <w:proofErr w:type="spellStart"/>
            <w:r>
              <w:rPr>
                <w:rStyle w:val="Arial45pt0"/>
              </w:rPr>
              <w:t>субъктов</w:t>
            </w:r>
            <w:proofErr w:type="spellEnd"/>
            <w:r>
              <w:rPr>
                <w:rStyle w:val="Arial45pt0"/>
              </w:rPr>
              <w:t xml:space="preserve"> Российской Федерации и муниципальных образ</w:t>
            </w:r>
            <w:proofErr w:type="gramStart"/>
            <w:r>
              <w:rPr>
                <w:rStyle w:val="Arial45pt0"/>
              </w:rPr>
              <w:t xml:space="preserve"> П</w:t>
            </w:r>
            <w:proofErr w:type="gramEnd"/>
            <w:r>
              <w:rPr>
                <w:rStyle w:val="Arial45pt0"/>
              </w:rPr>
              <w:t>рочие субсидии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both"/>
            </w:pPr>
            <w:r>
              <w:rPr>
                <w:rStyle w:val="Arial45pt"/>
              </w:rPr>
              <w:t>50 580,00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right="40"/>
              <w:jc w:val="right"/>
            </w:pPr>
            <w:r>
              <w:rPr>
                <w:rStyle w:val="Arial45pt"/>
              </w:rPr>
              <w:t>50 580,00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left="80"/>
            </w:pPr>
            <w:r>
              <w:rPr>
                <w:rStyle w:val="Arial45pt"/>
              </w:rPr>
              <w:t>20202999</w:t>
            </w:r>
          </w:p>
        </w:tc>
        <w:tc>
          <w:tcPr>
            <w:tcW w:w="36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both"/>
            </w:pPr>
            <w:r>
              <w:rPr>
                <w:rStyle w:val="Arial45pt"/>
              </w:rPr>
              <w:t>50 580,00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right="40"/>
              <w:jc w:val="right"/>
            </w:pPr>
            <w:r>
              <w:rPr>
                <w:rStyle w:val="Arial45pt"/>
              </w:rPr>
              <w:t>50 580,00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125" w:lineRule="exact"/>
              <w:ind w:left="40"/>
            </w:pPr>
            <w:r>
              <w:rPr>
                <w:rStyle w:val="Arial45pt"/>
              </w:rPr>
              <w:t xml:space="preserve">20203000 </w:t>
            </w:r>
            <w:r>
              <w:rPr>
                <w:rStyle w:val="Arial45pt0"/>
              </w:rPr>
              <w:t xml:space="preserve">Субвенции бюджетам субъектов Российской Федерации и муниципальных </w:t>
            </w:r>
            <w:r>
              <w:rPr>
                <w:rStyle w:val="Arial45pt0"/>
              </w:rPr>
              <w:t>образований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both"/>
            </w:pPr>
            <w:r>
              <w:rPr>
                <w:rStyle w:val="Arial45pt1"/>
              </w:rPr>
              <w:t>-33 837,45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1"/>
              </w:rPr>
              <w:t>-33 827,45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130" w:lineRule="exact"/>
              <w:ind w:left="40"/>
            </w:pPr>
            <w:r>
              <w:rPr>
                <w:rStyle w:val="Arial45pt"/>
              </w:rPr>
              <w:t>20203015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both"/>
            </w:pPr>
            <w:r>
              <w:rPr>
                <w:rStyle w:val="Arial45pt1"/>
              </w:rPr>
              <w:t>-33 837,45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1"/>
              </w:rPr>
              <w:t xml:space="preserve">-33 </w:t>
            </w:r>
            <w:r>
              <w:rPr>
                <w:rStyle w:val="CenturyGothic45pt"/>
              </w:rPr>
              <w:t>S27AS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left="40"/>
            </w:pPr>
            <w:r>
              <w:rPr>
                <w:rStyle w:val="Arial45pt"/>
              </w:rPr>
              <w:t>10000000 ДОХОДЫ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left="40"/>
            </w:pPr>
            <w:r>
              <w:rPr>
                <w:rStyle w:val="Arial45pt"/>
              </w:rPr>
              <w:t>10601000 Налог на имущество физических лиц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both"/>
            </w:pPr>
            <w:r>
              <w:rPr>
                <w:rStyle w:val="Arial45pt"/>
              </w:rPr>
              <w:t>25 000,00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right="40"/>
              <w:jc w:val="right"/>
            </w:pPr>
            <w:r>
              <w:rPr>
                <w:rStyle w:val="Arial45pt"/>
              </w:rPr>
              <w:t>25 000,00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125" w:lineRule="exact"/>
              <w:jc w:val="both"/>
            </w:pPr>
            <w:r>
              <w:rPr>
                <w:rStyle w:val="Arial45pt"/>
              </w:rPr>
              <w:t>10601030 Налог на имущество физических лиц, взимаемый по ставкам, применяемым к объектам налогообложения, расположенным в границах межселенных территорий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both"/>
            </w:pPr>
            <w:r>
              <w:rPr>
                <w:rStyle w:val="Arial45pt"/>
              </w:rPr>
              <w:t>25 000,00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right="40"/>
              <w:jc w:val="right"/>
            </w:pPr>
            <w:r>
              <w:rPr>
                <w:rStyle w:val="Arial45pt"/>
              </w:rPr>
              <w:t>25 000,00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left="40"/>
            </w:pPr>
            <w:r>
              <w:rPr>
                <w:rStyle w:val="Arial45pt"/>
              </w:rPr>
              <w:t>10606000 Земельный налог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both"/>
            </w:pPr>
            <w:r>
              <w:rPr>
                <w:rStyle w:val="Arial45pt1"/>
              </w:rPr>
              <w:t>-25 000,00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1"/>
              </w:rPr>
              <w:t>-25 000,00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left="40"/>
            </w:pPr>
            <w:r>
              <w:rPr>
                <w:rStyle w:val="Arial45pt"/>
              </w:rPr>
              <w:t>10606000 Земельный налог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both"/>
            </w:pPr>
            <w:r>
              <w:rPr>
                <w:rStyle w:val="Arial45pt1"/>
              </w:rPr>
              <w:t>-25 000,00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1"/>
              </w:rPr>
              <w:t>-25 000,00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130" w:lineRule="exact"/>
              <w:ind w:left="40"/>
            </w:pPr>
            <w:proofErr w:type="gramStart"/>
            <w:r>
              <w:rPr>
                <w:rStyle w:val="Arial45pt"/>
              </w:rPr>
              <w:t xml:space="preserve">11105000 Доходы, получаемые в виде арендной либо иной платы за передачу в возмездное пользование государственного и </w:t>
            </w:r>
            <w:r>
              <w:rPr>
                <w:rStyle w:val="Arial45pt"/>
              </w:rPr>
              <w:t xml:space="preserve">муниципального имущества (за исключением имущества автономных учреждений, а также имущества государственных и муниципальных унитарных </w:t>
            </w:r>
            <w:proofErr w:type="spellStart"/>
            <w:r>
              <w:rPr>
                <w:rStyle w:val="Arial45pt"/>
              </w:rPr>
              <w:t>предп</w:t>
            </w:r>
            <w:proofErr w:type="spellEnd"/>
            <w:proofErr w:type="gramEnd"/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130" w:lineRule="exact"/>
              <w:jc w:val="both"/>
            </w:pPr>
            <w:r>
              <w:rPr>
                <w:rStyle w:val="Arial45pt"/>
              </w:rPr>
              <w:t>11105010 Доходы, получаемые в виде арендной платы за земельные участки, государственная собственность</w:t>
            </w:r>
            <w:r>
              <w:rPr>
                <w:rStyle w:val="Arial45pt"/>
              </w:rPr>
              <w:t xml:space="preserve">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left="40"/>
            </w:pPr>
            <w:r>
              <w:rPr>
                <w:rStyle w:val="Arial45pt"/>
              </w:rPr>
              <w:t>10100000 НАЛОГИ НА ПРИБЫЛЬ, ДОХОДЫ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left="40"/>
            </w:pPr>
            <w:r>
              <w:rPr>
                <w:rStyle w:val="Arial45pt"/>
              </w:rPr>
              <w:t>10102000 Налог на доходы физических лиц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left="40"/>
            </w:pPr>
            <w:r>
              <w:rPr>
                <w:rStyle w:val="Arial45pt"/>
              </w:rPr>
              <w:t xml:space="preserve">10102000 </w:t>
            </w:r>
            <w:r>
              <w:rPr>
                <w:rStyle w:val="Arial45pt"/>
              </w:rPr>
              <w:t>Налог на доходы физических лиц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left="40"/>
            </w:pPr>
            <w:r>
              <w:rPr>
                <w:rStyle w:val="Arial45pt"/>
              </w:rPr>
              <w:t>ИТОГО ДОХОДОВ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both"/>
            </w:pPr>
            <w:r>
              <w:rPr>
                <w:rStyle w:val="Arial45pt"/>
              </w:rPr>
              <w:t>16 752,55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right="40"/>
              <w:jc w:val="right"/>
            </w:pPr>
            <w:r>
              <w:rPr>
                <w:rStyle w:val="Arial45pt"/>
              </w:rPr>
              <w:t>16 752,55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ind w:left="40"/>
            </w:pPr>
            <w:r>
              <w:rPr>
                <w:rStyle w:val="Arial45pt2"/>
              </w:rPr>
              <w:t>ВСЕГО ДОХОДОВ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both"/>
            </w:pPr>
            <w:r>
              <w:rPr>
                <w:rStyle w:val="Arial45pt2"/>
              </w:rPr>
              <w:t>16 752,55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403899">
            <w:pPr>
              <w:pStyle w:val="11"/>
              <w:framePr w:w="14621" w:wrap="notBeside" w:vAnchor="text" w:hAnchor="text" w:xAlign="center" w:y="1"/>
              <w:shd w:val="clear" w:color="auto" w:fill="auto"/>
              <w:spacing w:line="90" w:lineRule="exact"/>
              <w:jc w:val="center"/>
            </w:pPr>
            <w:r>
              <w:rPr>
                <w:rStyle w:val="Arial45pt2"/>
              </w:rPr>
              <w:t>16 752,55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12B40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2B40" w:rsidRDefault="00012B40">
            <w:pPr>
              <w:framePr w:w="1462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12B40" w:rsidRDefault="00012B40">
      <w:pPr>
        <w:rPr>
          <w:sz w:val="2"/>
          <w:szCs w:val="2"/>
        </w:rPr>
      </w:pPr>
    </w:p>
    <w:p w:rsidR="00AC2F1B" w:rsidRDefault="00AC2F1B" w:rsidP="00AC2F1B">
      <w:pPr>
        <w:pStyle w:val="30"/>
        <w:keepNext/>
        <w:keepLines/>
        <w:shd w:val="clear" w:color="auto" w:fill="auto"/>
        <w:spacing w:before="0"/>
        <w:ind w:left="142" w:right="9740"/>
      </w:pPr>
      <w:bookmarkStart w:id="2" w:name="bookmark2"/>
      <w:r>
        <w:t xml:space="preserve">Глава                                                                                                                   </w:t>
      </w:r>
      <w:proofErr w:type="spellStart"/>
      <w:r w:rsidR="00403899">
        <w:t>В.Д.Савин</w:t>
      </w:r>
      <w:proofErr w:type="spellEnd"/>
    </w:p>
    <w:p w:rsidR="00012B40" w:rsidRDefault="00AC2F1B" w:rsidP="00AC2F1B">
      <w:pPr>
        <w:pStyle w:val="30"/>
        <w:keepNext/>
        <w:keepLines/>
        <w:shd w:val="clear" w:color="auto" w:fill="auto"/>
        <w:spacing w:before="0"/>
        <w:ind w:left="142" w:right="9740"/>
      </w:pPr>
      <w:proofErr w:type="spellStart"/>
      <w:r>
        <w:t>Гл</w:t>
      </w:r>
      <w:proofErr w:type="gramStart"/>
      <w:r>
        <w:t>.б</w:t>
      </w:r>
      <w:proofErr w:type="gramEnd"/>
      <w:r>
        <w:t>ухгалтер</w:t>
      </w:r>
      <w:proofErr w:type="spellEnd"/>
      <w:r>
        <w:t xml:space="preserve">                                                                                                </w:t>
      </w:r>
      <w:bookmarkStart w:id="3" w:name="_GoBack"/>
      <w:bookmarkEnd w:id="3"/>
      <w:r w:rsidR="00403899">
        <w:t xml:space="preserve"> </w:t>
      </w:r>
      <w:proofErr w:type="spellStart"/>
      <w:r w:rsidR="00403899">
        <w:t>Т.Н.Романова</w:t>
      </w:r>
      <w:bookmarkEnd w:id="2"/>
      <w:proofErr w:type="spellEnd"/>
    </w:p>
    <w:sectPr w:rsidR="00012B40">
      <w:type w:val="continuous"/>
      <w:pgSz w:w="16838" w:h="16834" w:orient="landscape"/>
      <w:pgMar w:top="4124" w:right="1082" w:bottom="5276" w:left="112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899" w:rsidRDefault="00403899">
      <w:r>
        <w:separator/>
      </w:r>
    </w:p>
  </w:endnote>
  <w:endnote w:type="continuationSeparator" w:id="0">
    <w:p w:rsidR="00403899" w:rsidRDefault="00403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899" w:rsidRDefault="00403899"/>
  </w:footnote>
  <w:footnote w:type="continuationSeparator" w:id="0">
    <w:p w:rsidR="00403899" w:rsidRDefault="0040389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012B40"/>
    <w:rsid w:val="00012B40"/>
    <w:rsid w:val="00403899"/>
    <w:rsid w:val="00AC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">
    <w:name w:val="Заголовок №2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a4">
    <w:name w:val="Подпись к таблице_"/>
    <w:basedOn w:val="a0"/>
    <w:link w:val="a5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a6">
    <w:name w:val="Подпись к таблице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single"/>
      <w:lang w:val="ru-RU"/>
    </w:rPr>
  </w:style>
  <w:style w:type="character" w:customStyle="1" w:styleId="a7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rial6pt">
    <w:name w:val="Основной текст + Arial;6 pt"/>
    <w:basedOn w:val="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customStyle="1" w:styleId="Arial45pt">
    <w:name w:val="Основной текст + Arial;4;5 pt;Полужирный"/>
    <w:basedOn w:val="a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Arial45pt0">
    <w:name w:val="Основной текст + Arial;4;5 pt"/>
    <w:basedOn w:val="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Arial45pt1">
    <w:name w:val="Основной текст + Arial;4;5 pt"/>
    <w:basedOn w:val="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CenturyGothic45pt">
    <w:name w:val="Основной текст + Century Gothic;4;5 pt;Курсив"/>
    <w:basedOn w:val="a7"/>
    <w:rPr>
      <w:rFonts w:ascii="Century Gothic" w:eastAsia="Century Gothic" w:hAnsi="Century Gothic" w:cs="Century Gothic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en-US"/>
    </w:rPr>
  </w:style>
  <w:style w:type="character" w:customStyle="1" w:styleId="Arial45pt2">
    <w:name w:val="Основной текст + Arial;4;5 pt;Полужирный;Курсив"/>
    <w:basedOn w:val="a7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3">
    <w:name w:val="Заголовок №3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outlineLvl w:val="0"/>
    </w:pPr>
    <w:rPr>
      <w:rFonts w:ascii="Arial" w:eastAsia="Arial" w:hAnsi="Arial" w:cs="Arial"/>
      <w:sz w:val="12"/>
      <w:szCs w:val="1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120" w:line="0" w:lineRule="atLeast"/>
      <w:outlineLvl w:val="1"/>
    </w:pPr>
    <w:rPr>
      <w:rFonts w:ascii="Arial" w:eastAsia="Arial" w:hAnsi="Arial" w:cs="Arial"/>
      <w:sz w:val="12"/>
      <w:szCs w:val="12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Arial" w:eastAsia="Arial" w:hAnsi="Arial" w:cs="Arial"/>
      <w:sz w:val="9"/>
      <w:szCs w:val="9"/>
    </w:rPr>
  </w:style>
  <w:style w:type="paragraph" w:customStyle="1" w:styleId="11">
    <w:name w:val="Основной текст1"/>
    <w:basedOn w:val="a"/>
    <w:link w:val="a7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before="120" w:line="264" w:lineRule="exact"/>
      <w:outlineLvl w:val="2"/>
    </w:pPr>
    <w:rPr>
      <w:rFonts w:ascii="Arial" w:eastAsia="Arial" w:hAnsi="Arial" w:cs="Arial"/>
      <w:sz w:val="12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2013-03-22T07:58:00Z</dcterms:created>
  <dcterms:modified xsi:type="dcterms:W3CDTF">2013-03-22T08:00:00Z</dcterms:modified>
</cp:coreProperties>
</file>