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50F" w:rsidRDefault="002F050F">
      <w:pPr>
        <w:pStyle w:val="20"/>
        <w:shd w:val="clear" w:color="auto" w:fill="auto"/>
        <w:spacing w:after="278" w:line="450" w:lineRule="exact"/>
        <w:ind w:left="9340"/>
      </w:pPr>
    </w:p>
    <w:p w:rsidR="002F050F" w:rsidRDefault="00D96E81">
      <w:pPr>
        <w:pStyle w:val="1"/>
        <w:shd w:val="clear" w:color="auto" w:fill="auto"/>
        <w:spacing w:before="0"/>
        <w:ind w:left="7900"/>
      </w:pPr>
      <w:r>
        <w:t>Приложение №2</w:t>
      </w:r>
    </w:p>
    <w:p w:rsidR="002F050F" w:rsidRDefault="00D96E81">
      <w:pPr>
        <w:pStyle w:val="1"/>
        <w:shd w:val="clear" w:color="auto" w:fill="auto"/>
        <w:spacing w:before="0" w:after="622"/>
        <w:ind w:left="7900" w:right="600"/>
      </w:pPr>
      <w:r>
        <w:t xml:space="preserve">к Порядку организации и проведения публичных слушаний в сельском поселении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области, утвержденному решением Собрания представителей сельского поселения Тимофеевка муниципального района Ставропольский Самарской области от 5 марта 2010 года № 51</w:t>
      </w:r>
    </w:p>
    <w:p w:rsidR="002F050F" w:rsidRDefault="00D96E81">
      <w:pPr>
        <w:pStyle w:val="30"/>
        <w:keepNext/>
        <w:keepLines/>
        <w:shd w:val="clear" w:color="auto" w:fill="auto"/>
        <w:spacing w:before="0"/>
        <w:ind w:left="260"/>
      </w:pPr>
      <w:bookmarkStart w:id="0" w:name="bookmark0"/>
      <w:r>
        <w:t>ПРОТОКОЛ</w:t>
      </w:r>
      <w:bookmarkEnd w:id="0"/>
    </w:p>
    <w:p w:rsidR="002F050F" w:rsidRDefault="00D96E81">
      <w:pPr>
        <w:pStyle w:val="32"/>
        <w:shd w:val="clear" w:color="auto" w:fill="auto"/>
        <w:spacing w:after="0"/>
        <w:ind w:left="260"/>
      </w:pPr>
      <w:r>
        <w:t xml:space="preserve">мероприятия по информированию жителей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по вопросам публичных слушаний</w:t>
      </w:r>
    </w:p>
    <w:p w:rsidR="002F050F" w:rsidRDefault="00D96E81">
      <w:pPr>
        <w:pStyle w:val="ac"/>
        <w:shd w:val="clear" w:color="auto" w:fill="auto"/>
        <w:tabs>
          <w:tab w:val="left" w:leader="underscore" w:pos="582"/>
          <w:tab w:val="left" w:leader="underscore" w:pos="2506"/>
          <w:tab w:val="left" w:leader="underscore" w:pos="3284"/>
        </w:tabs>
        <w:spacing w:before="0"/>
        <w:ind w:left="20"/>
      </w:pPr>
      <w:r>
        <w:fldChar w:fldCharType="begin"/>
      </w:r>
      <w:r>
        <w:instrText xml:space="preserve"> TOC \o "1-5" \h \z </w:instrText>
      </w:r>
      <w:r>
        <w:fldChar w:fldCharType="separate"/>
      </w:r>
      <w:r>
        <w:t>"</w:t>
      </w:r>
      <w:r>
        <w:tab/>
        <w:t>"</w:t>
      </w:r>
      <w:r>
        <w:tab/>
        <w:t>20</w:t>
      </w:r>
      <w:r>
        <w:tab/>
        <w:t>г.</w:t>
      </w:r>
    </w:p>
    <w:p w:rsidR="002F050F" w:rsidRDefault="00D96E81">
      <w:pPr>
        <w:pStyle w:val="ac"/>
        <w:shd w:val="clear" w:color="auto" w:fill="auto"/>
        <w:tabs>
          <w:tab w:val="left" w:leader="underscore" w:pos="7808"/>
        </w:tabs>
        <w:spacing w:before="0"/>
        <w:ind w:left="20"/>
      </w:pPr>
      <w:r>
        <w:t>Место проведения мероприятия</w:t>
      </w:r>
      <w:r>
        <w:tab/>
        <w:t>.</w:t>
      </w:r>
    </w:p>
    <w:p w:rsidR="002F050F" w:rsidRDefault="00D96E81">
      <w:pPr>
        <w:pStyle w:val="ac"/>
        <w:shd w:val="clear" w:color="auto" w:fill="auto"/>
        <w:tabs>
          <w:tab w:val="left" w:leader="underscore" w:pos="9423"/>
        </w:tabs>
        <w:spacing w:before="0"/>
        <w:ind w:left="20"/>
      </w:pPr>
      <w:r>
        <w:t>Основание проведения публичных слушаний</w:t>
      </w:r>
      <w:r>
        <w:rPr>
          <w:vertAlign w:val="superscript"/>
        </w:rPr>
        <w:footnoteReference w:id="1"/>
      </w:r>
      <w:r>
        <w:tab/>
        <w:t>.</w:t>
      </w:r>
    </w:p>
    <w:p w:rsidR="002F050F" w:rsidRPr="00287083" w:rsidRDefault="00287083">
      <w:pPr>
        <w:pStyle w:val="22"/>
        <w:shd w:val="clear" w:color="auto" w:fill="auto"/>
        <w:spacing w:line="100" w:lineRule="exact"/>
        <w:ind w:left="5680"/>
        <w:rPr>
          <w:vertAlign w:val="superscript"/>
        </w:rPr>
      </w:pPr>
      <w:r>
        <w:rPr>
          <w:vertAlign w:val="superscript"/>
        </w:rPr>
        <w:t>2</w:t>
      </w:r>
    </w:p>
    <w:p w:rsidR="002F050F" w:rsidRDefault="00D96E81">
      <w:pPr>
        <w:pStyle w:val="ac"/>
        <w:shd w:val="clear" w:color="auto" w:fill="auto"/>
        <w:tabs>
          <w:tab w:val="left" w:leader="underscore" w:pos="9721"/>
        </w:tabs>
        <w:spacing w:before="0" w:after="176" w:line="270" w:lineRule="exact"/>
        <w:ind w:left="20"/>
      </w:pPr>
      <w:r>
        <w:t>Вопросы, вынесенные на публичные слушания</w:t>
      </w:r>
      <w:r w:rsidR="00287083">
        <w:rPr>
          <w:vertAlign w:val="superscript"/>
        </w:rPr>
        <w:t>2</w:t>
      </w:r>
      <w:r>
        <w:tab/>
        <w:t>.</w:t>
      </w:r>
    </w:p>
    <w:p w:rsidR="002F050F" w:rsidRDefault="00D96E81">
      <w:pPr>
        <w:pStyle w:val="ac"/>
        <w:shd w:val="clear" w:color="auto" w:fill="auto"/>
        <w:tabs>
          <w:tab w:val="left" w:leader="underscore" w:pos="7808"/>
        </w:tabs>
        <w:spacing w:before="0" w:after="135" w:line="270" w:lineRule="exact"/>
        <w:ind w:left="20"/>
      </w:pPr>
      <w:r>
        <w:t>Общее количество присутствующих на мероприятии</w:t>
      </w:r>
      <w:r>
        <w:tab/>
        <w:t>человек.</w:t>
      </w:r>
    </w:p>
    <w:p w:rsidR="002F050F" w:rsidRDefault="00D96E81">
      <w:pPr>
        <w:pStyle w:val="ac"/>
        <w:shd w:val="clear" w:color="auto" w:fill="auto"/>
        <w:spacing w:before="0" w:line="317" w:lineRule="exact"/>
        <w:ind w:left="20" w:right="280"/>
        <w:jc w:val="left"/>
      </w:pPr>
      <w:r>
        <w:t>В ходе проведения мероприятия по информированию жителей поселения по вопросам публичных слушаний были заслушаны следующие доклады и выступления:</w:t>
      </w:r>
    </w:p>
    <w:p w:rsidR="002F050F" w:rsidRDefault="00D96E81">
      <w:pPr>
        <w:pStyle w:val="34"/>
        <w:shd w:val="clear" w:color="auto" w:fill="auto"/>
        <w:tabs>
          <w:tab w:val="left" w:leader="underscore" w:pos="14515"/>
        </w:tabs>
        <w:spacing w:before="0" w:after="0" w:line="580" w:lineRule="exact"/>
      </w:pPr>
      <w:r>
        <w:rPr>
          <w:rStyle w:val="3TimesNewRoman14pt"/>
          <w:rFonts w:eastAsia="SimHei"/>
        </w:rPr>
        <w:t>1</w:t>
      </w:r>
      <w:r w:rsidR="00287083">
        <w:rPr>
          <w:rStyle w:val="3TimesNewRoman14pt"/>
          <w:rFonts w:eastAsia="SimHei"/>
        </w:rPr>
        <w:t>.</w:t>
      </w:r>
      <w:r>
        <w:tab/>
      </w:r>
      <w:r>
        <w:rPr>
          <w:rStyle w:val="3CordiaUPC24pt"/>
        </w:rPr>
        <w:t>.</w:t>
      </w:r>
      <w:r>
        <w:fldChar w:fldCharType="end"/>
      </w:r>
    </w:p>
    <w:p w:rsidR="002F050F" w:rsidRDefault="00D96E81">
      <w:pPr>
        <w:pStyle w:val="40"/>
        <w:shd w:val="clear" w:color="auto" w:fill="auto"/>
        <w:spacing w:before="0" w:after="241" w:line="200" w:lineRule="exact"/>
        <w:ind w:left="260"/>
      </w:pPr>
      <w:r>
        <w:t>(ФИО выступающего, должность, основные тезисы доклада)</w:t>
      </w:r>
    </w:p>
    <w:p w:rsidR="002F050F" w:rsidRDefault="00D96E81">
      <w:pPr>
        <w:pStyle w:val="42"/>
        <w:keepNext/>
        <w:keepLines/>
        <w:shd w:val="clear" w:color="auto" w:fill="auto"/>
        <w:tabs>
          <w:tab w:val="left" w:leader="underscore" w:pos="7486"/>
          <w:tab w:val="left" w:leader="underscore" w:pos="10309"/>
        </w:tabs>
        <w:spacing w:before="0" w:after="0" w:line="270" w:lineRule="exact"/>
        <w:ind w:left="20"/>
      </w:pPr>
      <w:bookmarkStart w:id="1" w:name="bookmark1"/>
      <w:r>
        <w:t xml:space="preserve">Лицо, ответственное за ведение протокола </w:t>
      </w:r>
      <w:r>
        <w:tab/>
        <w:t xml:space="preserve"> </w:t>
      </w:r>
      <w:r>
        <w:tab/>
      </w:r>
      <w:bookmarkEnd w:id="1"/>
    </w:p>
    <w:p w:rsidR="002F050F" w:rsidRDefault="00D96E81">
      <w:pPr>
        <w:pStyle w:val="40"/>
        <w:shd w:val="clear" w:color="auto" w:fill="auto"/>
        <w:tabs>
          <w:tab w:val="right" w:pos="9225"/>
        </w:tabs>
        <w:spacing w:before="0" w:after="0" w:line="200" w:lineRule="exact"/>
        <w:ind w:left="6100"/>
        <w:jc w:val="both"/>
      </w:pPr>
      <w:r>
        <w:t>(подпись)</w:t>
      </w:r>
      <w:r>
        <w:tab/>
        <w:t>(ФИО)</w:t>
      </w:r>
    </w:p>
    <w:p w:rsidR="002F050F" w:rsidRDefault="00D96E81">
      <w:pPr>
        <w:pStyle w:val="42"/>
        <w:keepNext/>
        <w:keepLines/>
        <w:shd w:val="clear" w:color="auto" w:fill="auto"/>
        <w:tabs>
          <w:tab w:val="left" w:leader="underscore" w:pos="7486"/>
          <w:tab w:val="left" w:leader="underscore" w:pos="10309"/>
        </w:tabs>
        <w:spacing w:before="0" w:after="0" w:line="270" w:lineRule="exact"/>
        <w:ind w:left="20"/>
      </w:pPr>
      <w:bookmarkStart w:id="2" w:name="bookmark2"/>
      <w:r>
        <w:t xml:space="preserve">Председательствующий на мероприятии </w:t>
      </w:r>
      <w:r>
        <w:tab/>
        <w:t xml:space="preserve"> </w:t>
      </w:r>
      <w:r>
        <w:tab/>
      </w:r>
      <w:bookmarkEnd w:id="2"/>
    </w:p>
    <w:p w:rsidR="002F050F" w:rsidRDefault="00D96E81">
      <w:pPr>
        <w:pStyle w:val="40"/>
        <w:shd w:val="clear" w:color="auto" w:fill="auto"/>
        <w:tabs>
          <w:tab w:val="right" w:pos="9225"/>
        </w:tabs>
        <w:spacing w:before="0" w:after="0" w:line="200" w:lineRule="exact"/>
        <w:ind w:left="6100"/>
        <w:jc w:val="both"/>
        <w:sectPr w:rsidR="002F050F" w:rsidSect="00287083">
          <w:headerReference w:type="default" r:id="rId7"/>
          <w:footnotePr>
            <w:numRestart w:val="eachPage"/>
          </w:footnotePr>
          <w:type w:val="continuous"/>
          <w:pgSz w:w="16838" w:h="16834" w:orient="landscape"/>
          <w:pgMar w:top="1276" w:right="957" w:bottom="4678" w:left="981" w:header="0" w:footer="3" w:gutter="0"/>
          <w:cols w:space="720"/>
          <w:noEndnote/>
          <w:docGrid w:linePitch="360"/>
        </w:sectPr>
      </w:pPr>
      <w:r>
        <w:t>(подпись)</w:t>
      </w:r>
      <w:r>
        <w:tab/>
        <w:t>(ФИО)</w:t>
      </w:r>
    </w:p>
    <w:p w:rsidR="0033444E" w:rsidRPr="0033444E" w:rsidRDefault="00D96E81" w:rsidP="0033444E">
      <w:pPr>
        <w:pStyle w:val="11"/>
        <w:keepNext/>
        <w:keepLines/>
        <w:shd w:val="clear" w:color="auto" w:fill="auto"/>
        <w:tabs>
          <w:tab w:val="left" w:leader="underscore" w:pos="10086"/>
        </w:tabs>
        <w:spacing w:after="0" w:line="470" w:lineRule="exact"/>
        <w:ind w:left="20"/>
      </w:pPr>
      <w:r>
        <w:lastRenderedPageBreak/>
        <w:t>.</w:t>
      </w:r>
      <w:r w:rsidR="0033444E" w:rsidRPr="0033444E">
        <w:rPr>
          <w:rFonts w:ascii="Times New Roman" w:hAnsi="Times New Roman" w:cs="Times New Roman"/>
          <w:sz w:val="26"/>
          <w:szCs w:val="26"/>
        </w:rPr>
        <w:t xml:space="preserve"> </w:t>
      </w:r>
      <w:r w:rsidR="0033444E" w:rsidRPr="0033444E">
        <w:rPr>
          <w:rFonts w:ascii="Times New Roman" w:hAnsi="Times New Roman" w:cs="Times New Roman"/>
          <w:sz w:val="26"/>
          <w:szCs w:val="26"/>
        </w:rPr>
        <w:t>2</w:t>
      </w:r>
      <w:r w:rsidR="0033444E" w:rsidRPr="0033444E">
        <w:t>.</w:t>
      </w:r>
      <w:r w:rsidR="0033444E" w:rsidRPr="0033444E">
        <w:tab/>
      </w:r>
    </w:p>
    <w:p w:rsidR="0033444E" w:rsidRPr="0033444E" w:rsidRDefault="0033444E" w:rsidP="0033444E">
      <w:pPr>
        <w:spacing w:line="200" w:lineRule="exact"/>
        <w:ind w:left="260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33444E">
        <w:rPr>
          <w:rFonts w:ascii="Times New Roman" w:eastAsia="Times New Roman" w:hAnsi="Times New Roman" w:cs="Times New Roman"/>
          <w:i/>
          <w:iCs/>
          <w:sz w:val="20"/>
          <w:szCs w:val="20"/>
        </w:rPr>
        <w:t>(ФИО выступающего, должность, основные тезисы доклада)</w:t>
      </w:r>
    </w:p>
    <w:p w:rsidR="0033444E" w:rsidRPr="0033444E" w:rsidRDefault="0033444E" w:rsidP="0033444E">
      <w:pPr>
        <w:keepNext/>
        <w:keepLines/>
        <w:tabs>
          <w:tab w:val="left" w:leader="underscore" w:pos="10086"/>
        </w:tabs>
        <w:spacing w:line="470" w:lineRule="exact"/>
        <w:ind w:left="20"/>
        <w:jc w:val="both"/>
        <w:outlineLvl w:val="0"/>
        <w:rPr>
          <w:rFonts w:ascii="CordiaUPC" w:eastAsia="CordiaUPC" w:hAnsi="CordiaUPC" w:cs="CordiaUPC"/>
          <w:sz w:val="47"/>
          <w:szCs w:val="47"/>
        </w:rPr>
      </w:pPr>
      <w:r w:rsidRPr="0033444E">
        <w:rPr>
          <w:rFonts w:ascii="Impact" w:eastAsia="Impact" w:hAnsi="Impact" w:cs="Impact"/>
          <w:sz w:val="23"/>
          <w:szCs w:val="23"/>
        </w:rPr>
        <w:t>3</w:t>
      </w:r>
      <w:r w:rsidRPr="0033444E">
        <w:rPr>
          <w:rFonts w:ascii="CordiaUPC" w:eastAsia="CordiaUPC" w:hAnsi="CordiaUPC" w:cs="CordiaUPC"/>
          <w:sz w:val="47"/>
          <w:szCs w:val="47"/>
        </w:rPr>
        <w:t>.</w:t>
      </w:r>
      <w:r w:rsidRPr="0033444E">
        <w:rPr>
          <w:rFonts w:ascii="CordiaUPC" w:eastAsia="CordiaUPC" w:hAnsi="CordiaUPC" w:cs="CordiaUPC"/>
          <w:sz w:val="47"/>
          <w:szCs w:val="47"/>
        </w:rPr>
        <w:tab/>
      </w:r>
    </w:p>
    <w:p w:rsidR="0033444E" w:rsidRPr="0033444E" w:rsidRDefault="0033444E" w:rsidP="0033444E">
      <w:pPr>
        <w:spacing w:after="753" w:line="200" w:lineRule="exact"/>
        <w:ind w:left="260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33444E">
        <w:rPr>
          <w:rFonts w:ascii="Times New Roman" w:eastAsia="Times New Roman" w:hAnsi="Times New Roman" w:cs="Times New Roman"/>
          <w:i/>
          <w:iCs/>
          <w:sz w:val="20"/>
          <w:szCs w:val="20"/>
        </w:rPr>
        <w:t>(ФИО выступающего, должность, основные тезисы доклада)</w:t>
      </w:r>
    </w:p>
    <w:p w:rsidR="0033444E" w:rsidRPr="0033444E" w:rsidRDefault="0033444E" w:rsidP="0033444E">
      <w:pPr>
        <w:spacing w:after="177" w:line="317" w:lineRule="exact"/>
        <w:ind w:left="20" w:right="280"/>
        <w:rPr>
          <w:rFonts w:ascii="Times New Roman" w:eastAsia="Times New Roman" w:hAnsi="Times New Roman" w:cs="Times New Roman"/>
          <w:sz w:val="27"/>
          <w:szCs w:val="27"/>
        </w:rPr>
      </w:pPr>
      <w:r w:rsidRPr="0033444E">
        <w:rPr>
          <w:rFonts w:ascii="Times New Roman" w:eastAsia="Times New Roman" w:hAnsi="Times New Roman" w:cs="Times New Roman"/>
          <w:sz w:val="27"/>
          <w:szCs w:val="27"/>
        </w:rPr>
        <w:t>Участниками мероприятия по информированию жителей поселения по вопросам публичных слушаний высказаны следующие мнения, замечания и предложения по вопросам публичных слушаний: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"/>
        <w:gridCol w:w="5093"/>
        <w:gridCol w:w="8462"/>
      </w:tblGrid>
      <w:tr w:rsidR="0033444E" w:rsidRPr="0033444E" w:rsidTr="00BB3770">
        <w:trPr>
          <w:trHeight w:hRule="exact" w:val="994"/>
          <w:jc w:val="center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444E" w:rsidRPr="0033444E" w:rsidRDefault="0033444E" w:rsidP="0033444E">
            <w:pPr>
              <w:framePr w:w="14602" w:wrap="notBeside" w:vAnchor="text" w:hAnchor="text" w:xAlign="center" w:y="1"/>
              <w:spacing w:line="270" w:lineRule="exact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33444E">
              <w:rPr>
                <w:rFonts w:ascii="Times New Roman" w:eastAsia="Times New Roman" w:hAnsi="Times New Roman" w:cs="Times New Roman"/>
                <w:sz w:val="27"/>
                <w:szCs w:val="27"/>
              </w:rPr>
              <w:t>№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444E" w:rsidRPr="0033444E" w:rsidRDefault="0033444E" w:rsidP="0033444E">
            <w:pPr>
              <w:framePr w:w="14602" w:wrap="notBeside" w:vAnchor="text" w:hAnchor="text" w:xAlign="center" w:y="1"/>
              <w:spacing w:line="322" w:lineRule="exact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33444E">
              <w:rPr>
                <w:rFonts w:ascii="Times New Roman" w:eastAsia="Times New Roman" w:hAnsi="Times New Roman" w:cs="Times New Roman"/>
                <w:sz w:val="27"/>
                <w:szCs w:val="27"/>
              </w:rPr>
              <w:t>Сведения о лице, выразившем свое мнение по вопросам публичных слушаний</w:t>
            </w:r>
          </w:p>
        </w:tc>
        <w:tc>
          <w:tcPr>
            <w:tcW w:w="84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444E" w:rsidRPr="0033444E" w:rsidRDefault="0033444E" w:rsidP="0033444E">
            <w:pPr>
              <w:framePr w:w="14602" w:wrap="notBeside" w:vAnchor="text" w:hAnchor="text" w:xAlign="center" w:y="1"/>
              <w:spacing w:line="270" w:lineRule="exact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33444E">
              <w:rPr>
                <w:rFonts w:ascii="Times New Roman" w:eastAsia="Times New Roman" w:hAnsi="Times New Roman" w:cs="Times New Roman"/>
                <w:sz w:val="27"/>
                <w:szCs w:val="27"/>
              </w:rPr>
              <w:t>Содержание мнения, предложения или замечания</w:t>
            </w:r>
          </w:p>
        </w:tc>
      </w:tr>
      <w:tr w:rsidR="0033444E" w:rsidRPr="0033444E" w:rsidTr="00BB3770">
        <w:trPr>
          <w:trHeight w:hRule="exact" w:val="336"/>
          <w:jc w:val="center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444E" w:rsidRPr="0033444E" w:rsidRDefault="0033444E" w:rsidP="0033444E">
            <w:pPr>
              <w:framePr w:w="146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444E" w:rsidRPr="0033444E" w:rsidRDefault="0033444E" w:rsidP="0033444E">
            <w:pPr>
              <w:framePr w:w="146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444E" w:rsidRPr="0033444E" w:rsidRDefault="0033444E" w:rsidP="0033444E">
            <w:pPr>
              <w:framePr w:w="1460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3444E" w:rsidRPr="0033444E" w:rsidTr="00BB3770">
        <w:trPr>
          <w:trHeight w:hRule="exact" w:val="336"/>
          <w:jc w:val="center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444E" w:rsidRPr="0033444E" w:rsidRDefault="0033444E" w:rsidP="0033444E">
            <w:pPr>
              <w:framePr w:w="146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444E" w:rsidRPr="0033444E" w:rsidRDefault="0033444E" w:rsidP="0033444E">
            <w:pPr>
              <w:framePr w:w="146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444E" w:rsidRPr="0033444E" w:rsidRDefault="0033444E" w:rsidP="0033444E">
            <w:pPr>
              <w:framePr w:w="1460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3444E" w:rsidRPr="0033444E" w:rsidTr="00BB3770">
        <w:trPr>
          <w:trHeight w:hRule="exact" w:val="355"/>
          <w:jc w:val="center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444E" w:rsidRPr="0033444E" w:rsidRDefault="0033444E" w:rsidP="0033444E">
            <w:pPr>
              <w:framePr w:w="146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444E" w:rsidRPr="0033444E" w:rsidRDefault="0033444E" w:rsidP="0033444E">
            <w:pPr>
              <w:framePr w:w="1460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444E" w:rsidRPr="0033444E" w:rsidRDefault="0033444E" w:rsidP="0033444E">
            <w:pPr>
              <w:framePr w:w="14602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33444E" w:rsidRPr="0033444E" w:rsidRDefault="0033444E" w:rsidP="0033444E">
      <w:pPr>
        <w:rPr>
          <w:sz w:val="2"/>
          <w:szCs w:val="2"/>
        </w:rPr>
      </w:pPr>
    </w:p>
    <w:p w:rsidR="0033444E" w:rsidRPr="0033444E" w:rsidRDefault="0033444E" w:rsidP="0033444E">
      <w:pPr>
        <w:rPr>
          <w:sz w:val="2"/>
          <w:szCs w:val="2"/>
        </w:rPr>
        <w:sectPr w:rsidR="0033444E" w:rsidRPr="0033444E" w:rsidSect="002B5FE8">
          <w:headerReference w:type="default" r:id="rId8"/>
          <w:type w:val="continuous"/>
          <w:pgSz w:w="16838" w:h="16834" w:orient="landscape"/>
          <w:pgMar w:top="1276" w:right="955" w:bottom="4775" w:left="979" w:header="0" w:footer="3" w:gutter="0"/>
          <w:cols w:space="720"/>
          <w:noEndnote/>
          <w:docGrid w:linePitch="360"/>
        </w:sectPr>
      </w:pPr>
    </w:p>
    <w:p w:rsidR="0033444E" w:rsidRPr="0033444E" w:rsidRDefault="0033444E" w:rsidP="0033444E">
      <w:pPr>
        <w:spacing w:before="95" w:after="95" w:line="240" w:lineRule="exact"/>
        <w:rPr>
          <w:sz w:val="19"/>
          <w:szCs w:val="19"/>
        </w:rPr>
      </w:pPr>
    </w:p>
    <w:p w:rsidR="0033444E" w:rsidRPr="0033444E" w:rsidRDefault="0033444E" w:rsidP="0033444E">
      <w:pPr>
        <w:rPr>
          <w:sz w:val="2"/>
          <w:szCs w:val="2"/>
        </w:rPr>
        <w:sectPr w:rsidR="0033444E" w:rsidRPr="0033444E">
          <w:type w:val="continuous"/>
          <w:pgSz w:w="16838" w:h="16834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33444E" w:rsidRPr="0033444E" w:rsidRDefault="0033444E" w:rsidP="0033444E">
      <w:pPr>
        <w:spacing w:line="557" w:lineRule="exact"/>
        <w:ind w:right="400"/>
        <w:rPr>
          <w:rFonts w:ascii="Times New Roman" w:eastAsia="Times New Roman" w:hAnsi="Times New Roman" w:cs="Times New Roman"/>
          <w:sz w:val="27"/>
          <w:szCs w:val="27"/>
        </w:rPr>
      </w:pPr>
      <w:r w:rsidRPr="0033444E">
        <w:rPr>
          <w:rFonts w:ascii="Times New Roman" w:eastAsia="Times New Roman" w:hAnsi="Times New Roman" w:cs="Times New Roman"/>
          <w:sz w:val="27"/>
          <w:szCs w:val="27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00.4pt;margin-top:14.95pt;width:44.5pt;height:37.1pt;z-index:-251657216;mso-wrap-distance-left:5pt;mso-wrap-distance-right:5pt;mso-position-horizontal-relative:margin" filled="f" stroked="f">
            <v:textbox style="mso-fit-shape-to-text:t" inset="0,0,0,0">
              <w:txbxContent>
                <w:p w:rsidR="0033444E" w:rsidRDefault="0033444E" w:rsidP="0033444E">
                  <w:pPr>
                    <w:pStyle w:val="20"/>
                    <w:shd w:val="clear" w:color="auto" w:fill="auto"/>
                    <w:spacing w:after="314" w:line="190" w:lineRule="exact"/>
                    <w:ind w:left="100"/>
                  </w:pPr>
                  <w:r>
                    <w:rPr>
                      <w:rStyle w:val="2Exact"/>
                      <w:rFonts w:eastAsia="Batang"/>
                      <w:i w:val="0"/>
                      <w:iCs w:val="0"/>
                    </w:rPr>
                    <w:t>(подпись)</w:t>
                  </w:r>
                </w:p>
                <w:p w:rsidR="0033444E" w:rsidRDefault="0033444E" w:rsidP="0033444E">
                  <w:pPr>
                    <w:pStyle w:val="20"/>
                    <w:shd w:val="clear" w:color="auto" w:fill="auto"/>
                    <w:spacing w:after="0" w:line="190" w:lineRule="exact"/>
                    <w:ind w:left="100"/>
                  </w:pPr>
                  <w:r>
                    <w:rPr>
                      <w:rStyle w:val="2Exact"/>
                      <w:rFonts w:eastAsia="Batang"/>
                      <w:i w:val="0"/>
                      <w:iCs w:val="0"/>
                    </w:rPr>
                    <w:t>(подпись)</w:t>
                  </w:r>
                </w:p>
              </w:txbxContent>
            </v:textbox>
            <w10:wrap type="square" anchorx="margin"/>
          </v:shape>
        </w:pict>
      </w:r>
      <w:r w:rsidRPr="0033444E">
        <w:rPr>
          <w:rFonts w:ascii="Times New Roman" w:eastAsia="Times New Roman" w:hAnsi="Times New Roman" w:cs="Times New Roman"/>
          <w:sz w:val="27"/>
          <w:szCs w:val="27"/>
        </w:rPr>
        <w:pict>
          <v:shape id="_x0000_s1027" type="#_x0000_t202" style="position:absolute;margin-left:426.65pt;margin-top:14.95pt;width:32.95pt;height:37.35pt;z-index:-251656192;mso-wrap-distance-left:5pt;mso-wrap-distance-right:5pt;mso-position-horizontal-relative:margin" filled="f" stroked="f">
            <v:textbox style="mso-fit-shape-to-text:t" inset="0,0,0,0">
              <w:txbxContent>
                <w:p w:rsidR="0033444E" w:rsidRDefault="0033444E" w:rsidP="0033444E">
                  <w:pPr>
                    <w:pStyle w:val="20"/>
                    <w:shd w:val="clear" w:color="auto" w:fill="auto"/>
                    <w:spacing w:after="314" w:line="190" w:lineRule="exact"/>
                    <w:ind w:left="100"/>
                  </w:pPr>
                  <w:r>
                    <w:rPr>
                      <w:rStyle w:val="2Exact"/>
                      <w:rFonts w:eastAsia="Batang"/>
                      <w:i w:val="0"/>
                      <w:iCs w:val="0"/>
                    </w:rPr>
                    <w:t>(ФИО)</w:t>
                  </w:r>
                </w:p>
                <w:p w:rsidR="0033444E" w:rsidRDefault="0033444E" w:rsidP="0033444E">
                  <w:pPr>
                    <w:pStyle w:val="20"/>
                    <w:shd w:val="clear" w:color="auto" w:fill="auto"/>
                    <w:spacing w:after="0" w:line="190" w:lineRule="exact"/>
                    <w:ind w:left="100"/>
                  </w:pPr>
                  <w:r>
                    <w:rPr>
                      <w:rStyle w:val="2Exact"/>
                      <w:rFonts w:eastAsia="Batang"/>
                      <w:i w:val="0"/>
                      <w:iCs w:val="0"/>
                    </w:rPr>
                    <w:t>(ФИО)</w:t>
                  </w:r>
                </w:p>
              </w:txbxContent>
            </v:textbox>
            <w10:wrap type="square" anchorx="margin"/>
          </v:shape>
        </w:pict>
      </w:r>
      <w:r w:rsidRPr="0033444E">
        <w:rPr>
          <w:rFonts w:ascii="Times New Roman" w:eastAsia="Times New Roman" w:hAnsi="Times New Roman" w:cs="Times New Roman"/>
          <w:sz w:val="27"/>
          <w:szCs w:val="27"/>
        </w:rPr>
        <w:t xml:space="preserve">Лицо, ответственное за ведение протокола </w:t>
      </w:r>
      <w:r w:rsidRPr="0033444E">
        <w:rPr>
          <w:rFonts w:ascii="Times New Roman" w:eastAsia="Times New Roman" w:hAnsi="Times New Roman" w:cs="Times New Roman"/>
          <w:sz w:val="27"/>
          <w:szCs w:val="27"/>
        </w:rPr>
        <w:lastRenderedPageBreak/>
        <w:t>Председательствующий на мероприятии</w:t>
      </w:r>
    </w:p>
    <w:p w:rsidR="002F050F" w:rsidRDefault="002F050F">
      <w:pPr>
        <w:pStyle w:val="a5"/>
        <w:shd w:val="clear" w:color="auto" w:fill="auto"/>
        <w:tabs>
          <w:tab w:val="left" w:pos="110"/>
        </w:tabs>
        <w:spacing w:line="170" w:lineRule="exact"/>
      </w:pPr>
      <w:bookmarkStart w:id="3" w:name="_GoBack"/>
      <w:bookmarkEnd w:id="3"/>
    </w:p>
    <w:sectPr w:rsidR="002F050F" w:rsidSect="00287083">
      <w:type w:val="continuous"/>
      <w:pgSz w:w="16838" w:h="16834" w:orient="landscape"/>
      <w:pgMar w:top="851" w:right="957" w:bottom="3012" w:left="98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5C8" w:rsidRDefault="004875C8">
      <w:r>
        <w:separator/>
      </w:r>
    </w:p>
  </w:endnote>
  <w:endnote w:type="continuationSeparator" w:id="0">
    <w:p w:rsidR="004875C8" w:rsidRDefault="00487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5C8" w:rsidRDefault="004875C8">
      <w:r>
        <w:separator/>
      </w:r>
    </w:p>
  </w:footnote>
  <w:footnote w:type="continuationSeparator" w:id="0">
    <w:p w:rsidR="004875C8" w:rsidRDefault="004875C8">
      <w:r>
        <w:continuationSeparator/>
      </w:r>
    </w:p>
  </w:footnote>
  <w:footnote w:id="1">
    <w:p w:rsidR="00287083" w:rsidRDefault="00D96E81">
      <w:pPr>
        <w:pStyle w:val="a5"/>
        <w:shd w:val="clear" w:color="auto" w:fill="auto"/>
        <w:tabs>
          <w:tab w:val="left" w:pos="116"/>
        </w:tabs>
        <w:spacing w:line="170" w:lineRule="exact"/>
        <w:ind w:left="20"/>
      </w:pPr>
      <w:r>
        <w:rPr>
          <w:rStyle w:val="a6"/>
          <w:vertAlign w:val="superscript"/>
        </w:rPr>
        <w:footnoteRef/>
      </w:r>
      <w:r>
        <w:tab/>
        <w:t>Указываются наименование и реквизиты муниципального правового акта о проведении публичных слушаний, источник его официального опубликования.</w:t>
      </w:r>
      <w:r w:rsidR="00287083" w:rsidRPr="00287083">
        <w:t xml:space="preserve"> </w:t>
      </w:r>
    </w:p>
    <w:p w:rsidR="002F050F" w:rsidRDefault="00287083">
      <w:pPr>
        <w:pStyle w:val="a5"/>
        <w:shd w:val="clear" w:color="auto" w:fill="auto"/>
        <w:tabs>
          <w:tab w:val="left" w:pos="116"/>
        </w:tabs>
        <w:spacing w:line="170" w:lineRule="exact"/>
        <w:ind w:left="20"/>
      </w:pPr>
      <w:r w:rsidRPr="00287083">
        <w:t>2</w:t>
      </w:r>
      <w:proofErr w:type="gramStart"/>
      <w:r w:rsidRPr="00287083">
        <w:tab/>
        <w:t>У</w:t>
      </w:r>
      <w:proofErr w:type="gramEnd"/>
      <w:r w:rsidRPr="00287083">
        <w:t>казываются вопросы, представляемые на обсуждение путем проведения публичных слушаний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50F" w:rsidRDefault="004875C8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09.75pt;margin-top:163.1pt;width:9.6pt;height:6.7pt;z-index:-251658752;mso-wrap-style:none;mso-wrap-distance-left:5pt;mso-wrap-distance-right:5pt;mso-position-horizontal-relative:page;mso-position-vertical-relative:page" wrapcoords="0 0" filled="f" stroked="f">
          <v:textbox style="mso-next-textbox:#_x0000_s2050;mso-fit-shape-to-text:t" inset="0,0,0,0">
            <w:txbxContent>
              <w:p w:rsidR="002F050F" w:rsidRDefault="00D96E81">
                <w:pPr>
                  <w:pStyle w:val="a8"/>
                  <w:shd w:val="clear" w:color="auto" w:fill="auto"/>
                  <w:spacing w:line="240" w:lineRule="auto"/>
                </w:pPr>
                <w:r>
                  <w:rPr>
                    <w:rStyle w:val="a9"/>
                  </w:rPr>
                  <w:t>24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44E" w:rsidRDefault="0033444E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410.65pt;margin-top:229pt;width:9.1pt;height:6.95pt;z-index:-25165670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33444E" w:rsidRDefault="0033444E">
                <w:pPr>
                  <w:pStyle w:val="a8"/>
                  <w:shd w:val="clear" w:color="auto" w:fill="auto"/>
                  <w:spacing w:line="240" w:lineRule="auto"/>
                </w:pPr>
                <w:r>
                  <w:t>25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3"/>
    <o:shapelayout v:ext="edit">
      <o:idmap v:ext="edit" data="2"/>
    </o:shapelayout>
  </w:hdrShapeDefaults>
  <w:footnotePr>
    <w:numRestart w:val="eachPage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2F050F"/>
    <w:rsid w:val="00287083"/>
    <w:rsid w:val="002F050F"/>
    <w:rsid w:val="0033444E"/>
    <w:rsid w:val="004875C8"/>
    <w:rsid w:val="00D96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Сноска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6">
    <w:name w:val="Сноска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</w:rPr>
  </w:style>
  <w:style w:type="character" w:customStyle="1" w:styleId="2">
    <w:name w:val="Основной текст (2)_"/>
    <w:basedOn w:val="a0"/>
    <w:link w:val="20"/>
    <w:rPr>
      <w:rFonts w:ascii="David" w:eastAsia="David" w:hAnsi="David" w:cs="David"/>
      <w:b/>
      <w:bCs/>
      <w:i w:val="0"/>
      <w:iCs w:val="0"/>
      <w:smallCaps w:val="0"/>
      <w:strike w:val="0"/>
      <w:sz w:val="45"/>
      <w:szCs w:val="45"/>
      <w:u w:val="none"/>
    </w:rPr>
  </w:style>
  <w:style w:type="character" w:customStyle="1" w:styleId="a7">
    <w:name w:val="Колонтитул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9">
    <w:name w:val="Колонтитул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aa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3">
    <w:name w:val="Заголовок №3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31">
    <w:name w:val="Основной текст (3)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b">
    <w:name w:val="Оглавление_"/>
    <w:basedOn w:val="a0"/>
    <w:link w:val="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21">
    <w:name w:val="Оглавление (2)_"/>
    <w:basedOn w:val="a0"/>
    <w:link w:val="22"/>
    <w:rPr>
      <w:rFonts w:ascii="Batang" w:eastAsia="Batang" w:hAnsi="Batang" w:cs="Batang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33">
    <w:name w:val="Оглавление (3)_"/>
    <w:basedOn w:val="a0"/>
    <w:link w:val="34"/>
    <w:rPr>
      <w:rFonts w:ascii="SimHei" w:eastAsia="SimHei" w:hAnsi="SimHei" w:cs="SimHei"/>
      <w:b w:val="0"/>
      <w:bCs w:val="0"/>
      <w:i w:val="0"/>
      <w:iCs w:val="0"/>
      <w:smallCaps w:val="0"/>
      <w:strike w:val="0"/>
      <w:sz w:val="58"/>
      <w:szCs w:val="58"/>
      <w:u w:val="none"/>
    </w:rPr>
  </w:style>
  <w:style w:type="character" w:customStyle="1" w:styleId="3TimesNewRoman14pt">
    <w:name w:val="Оглавление (3) + Times New Roman;14 pt"/>
    <w:basedOn w:val="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</w:rPr>
  </w:style>
  <w:style w:type="character" w:customStyle="1" w:styleId="3CordiaUPC24pt">
    <w:name w:val="Оглавление (3) + CordiaUPC;24 pt"/>
    <w:basedOn w:val="33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8"/>
      <w:szCs w:val="4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41">
    <w:name w:val="Заголовок №4_"/>
    <w:basedOn w:val="a0"/>
    <w:link w:val="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paragraph" w:customStyle="1" w:styleId="a5">
    <w:name w:val="Сноска"/>
    <w:basedOn w:val="a"/>
    <w:link w:val="a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420" w:line="0" w:lineRule="atLeast"/>
    </w:pPr>
    <w:rPr>
      <w:rFonts w:ascii="David" w:eastAsia="David" w:hAnsi="David" w:cs="David"/>
      <w:b/>
      <w:bCs/>
      <w:sz w:val="45"/>
      <w:szCs w:val="45"/>
    </w:rPr>
  </w:style>
  <w:style w:type="paragraph" w:customStyle="1" w:styleId="a8">
    <w:name w:val="Колонтитул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">
    <w:name w:val="Основной текст1"/>
    <w:basedOn w:val="a"/>
    <w:link w:val="aa"/>
    <w:pPr>
      <w:shd w:val="clear" w:color="auto" w:fill="FFFFFF"/>
      <w:spacing w:before="420" w:line="269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Заголовок №3"/>
    <w:basedOn w:val="a"/>
    <w:link w:val="3"/>
    <w:pPr>
      <w:shd w:val="clear" w:color="auto" w:fill="FFFFFF"/>
      <w:spacing w:before="660" w:line="317" w:lineRule="exact"/>
      <w:jc w:val="center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32">
    <w:name w:val="Основной текст (3)"/>
    <w:basedOn w:val="a"/>
    <w:link w:val="31"/>
    <w:pPr>
      <w:shd w:val="clear" w:color="auto" w:fill="FFFFFF"/>
      <w:spacing w:after="6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ac">
    <w:name w:val="Оглавление"/>
    <w:basedOn w:val="a"/>
    <w:link w:val="ab"/>
    <w:pPr>
      <w:shd w:val="clear" w:color="auto" w:fill="FFFFFF"/>
      <w:spacing w:before="60" w:line="480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2">
    <w:name w:val="Оглавление (2)"/>
    <w:basedOn w:val="a"/>
    <w:link w:val="21"/>
    <w:pPr>
      <w:shd w:val="clear" w:color="auto" w:fill="FFFFFF"/>
      <w:spacing w:line="0" w:lineRule="atLeast"/>
    </w:pPr>
    <w:rPr>
      <w:rFonts w:ascii="Batang" w:eastAsia="Batang" w:hAnsi="Batang" w:cs="Batang"/>
      <w:sz w:val="10"/>
      <w:szCs w:val="10"/>
    </w:rPr>
  </w:style>
  <w:style w:type="paragraph" w:customStyle="1" w:styleId="34">
    <w:name w:val="Оглавление (3)"/>
    <w:basedOn w:val="a"/>
    <w:link w:val="33"/>
    <w:pPr>
      <w:shd w:val="clear" w:color="auto" w:fill="FFFFFF"/>
      <w:spacing w:before="60" w:after="60" w:line="0" w:lineRule="atLeast"/>
      <w:jc w:val="both"/>
    </w:pPr>
    <w:rPr>
      <w:rFonts w:ascii="SimHei" w:eastAsia="SimHei" w:hAnsi="SimHei" w:cs="SimHei"/>
      <w:sz w:val="58"/>
      <w:szCs w:val="5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60" w:after="300" w:line="0" w:lineRule="atLeast"/>
      <w:jc w:val="center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42">
    <w:name w:val="Заголовок №4"/>
    <w:basedOn w:val="a"/>
    <w:link w:val="41"/>
    <w:pPr>
      <w:shd w:val="clear" w:color="auto" w:fill="FFFFFF"/>
      <w:spacing w:before="300" w:after="60" w:line="0" w:lineRule="atLeast"/>
      <w:jc w:val="both"/>
      <w:outlineLvl w:val="3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0">
    <w:name w:val="Заголовок №1_"/>
    <w:basedOn w:val="a0"/>
    <w:link w:val="11"/>
    <w:rsid w:val="0033444E"/>
    <w:rPr>
      <w:rFonts w:ascii="CordiaUPC" w:eastAsia="CordiaUPC" w:hAnsi="CordiaUPC" w:cs="CordiaUPC"/>
      <w:sz w:val="47"/>
      <w:szCs w:val="47"/>
      <w:shd w:val="clear" w:color="auto" w:fill="FFFFFF"/>
    </w:rPr>
  </w:style>
  <w:style w:type="character" w:customStyle="1" w:styleId="2Exact">
    <w:name w:val="Основной текст (2) Exact"/>
    <w:basedOn w:val="a0"/>
    <w:rsid w:val="0033444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"/>
      <w:sz w:val="19"/>
      <w:szCs w:val="19"/>
      <w:u w:val="none"/>
    </w:rPr>
  </w:style>
  <w:style w:type="paragraph" w:customStyle="1" w:styleId="11">
    <w:name w:val="Заголовок №1"/>
    <w:basedOn w:val="a"/>
    <w:link w:val="10"/>
    <w:rsid w:val="0033444E"/>
    <w:pPr>
      <w:shd w:val="clear" w:color="auto" w:fill="FFFFFF"/>
      <w:spacing w:after="60" w:line="0" w:lineRule="atLeast"/>
      <w:jc w:val="both"/>
      <w:outlineLvl w:val="0"/>
    </w:pPr>
    <w:rPr>
      <w:rFonts w:ascii="CordiaUPC" w:eastAsia="CordiaUPC" w:hAnsi="CordiaUPC" w:cs="CordiaUPC"/>
      <w:color w:val="auto"/>
      <w:sz w:val="47"/>
      <w:szCs w:val="4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2013-03-23T11:59:00Z</dcterms:created>
  <dcterms:modified xsi:type="dcterms:W3CDTF">2013-04-10T08:54:00Z</dcterms:modified>
</cp:coreProperties>
</file>