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DC" w:rsidRDefault="00D43BFA">
      <w:pPr>
        <w:pStyle w:val="20"/>
        <w:shd w:val="clear" w:color="auto" w:fill="auto"/>
        <w:ind w:left="8000"/>
      </w:pPr>
      <w:r>
        <w:t>Приложение №3</w:t>
      </w:r>
    </w:p>
    <w:p w:rsidR="00B041DC" w:rsidRDefault="00D43BFA">
      <w:pPr>
        <w:pStyle w:val="20"/>
        <w:shd w:val="clear" w:color="auto" w:fill="auto"/>
        <w:spacing w:after="378"/>
        <w:ind w:left="8000" w:right="940"/>
      </w:pPr>
      <w:r>
        <w:t xml:space="preserve">к Порядку организации и проведения публичных слушаний в сельском поселении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области, утвержденному решением Собрания представителей сельского поселения Тимофеевка муниципального района Ставропольский Самарской области от 5 марта 2010 года № 51</w:t>
      </w:r>
    </w:p>
    <w:p w:rsidR="00B041DC" w:rsidRDefault="00D43BFA">
      <w:pPr>
        <w:pStyle w:val="10"/>
        <w:keepNext/>
        <w:keepLines/>
        <w:shd w:val="clear" w:color="auto" w:fill="auto"/>
        <w:spacing w:before="0" w:after="57"/>
        <w:ind w:left="260"/>
      </w:pPr>
      <w:bookmarkStart w:id="0" w:name="bookmark0"/>
      <w:r>
        <w:t>Протокол публичных слушаний в сельском поселении Тимофеевка муниципального района Ставропольский Самарской области</w:t>
      </w:r>
      <w:bookmarkEnd w:id="0"/>
    </w:p>
    <w:p w:rsidR="00B041DC" w:rsidRDefault="00D43BFA">
      <w:pPr>
        <w:pStyle w:val="11"/>
        <w:shd w:val="clear" w:color="auto" w:fill="auto"/>
        <w:tabs>
          <w:tab w:val="left" w:leader="underscore" w:pos="5966"/>
          <w:tab w:val="left" w:leader="underscore" w:pos="7276"/>
          <w:tab w:val="left" w:leader="underscore" w:pos="7905"/>
          <w:tab w:val="left" w:leader="underscore" w:pos="9383"/>
          <w:tab w:val="left" w:leader="underscore" w:pos="10770"/>
          <w:tab w:val="left" w:leader="underscore" w:pos="11399"/>
        </w:tabs>
        <w:spacing w:before="0"/>
        <w:ind w:left="100"/>
      </w:pPr>
      <w:r>
        <w:t>Дата проведения публичных слушаний - с "</w:t>
      </w:r>
      <w:r>
        <w:tab/>
        <w:t>"</w:t>
      </w:r>
      <w:r>
        <w:tab/>
        <w:t>20</w:t>
      </w:r>
      <w:r>
        <w:tab/>
        <w:t>года по "</w:t>
      </w:r>
      <w:r>
        <w:tab/>
        <w:t>"</w:t>
      </w:r>
      <w:r>
        <w:tab/>
        <w:t>20</w:t>
      </w:r>
      <w:r>
        <w:tab/>
        <w:t>года.</w:t>
      </w:r>
    </w:p>
    <w:p w:rsidR="00B041DC" w:rsidRDefault="00D43BFA">
      <w:pPr>
        <w:pStyle w:val="11"/>
        <w:shd w:val="clear" w:color="auto" w:fill="auto"/>
        <w:tabs>
          <w:tab w:val="left" w:leader="underscore" w:pos="14550"/>
        </w:tabs>
        <w:spacing w:before="0"/>
        <w:ind w:left="100"/>
      </w:pPr>
      <w:r>
        <w:t>Место проведения публичных слушаний</w:t>
      </w:r>
      <w:r>
        <w:tab/>
      </w:r>
    </w:p>
    <w:p w:rsidR="00B041DC" w:rsidRDefault="00D43BFA">
      <w:pPr>
        <w:pStyle w:val="11"/>
        <w:shd w:val="clear" w:color="auto" w:fill="auto"/>
        <w:tabs>
          <w:tab w:val="left" w:leader="underscore" w:pos="14550"/>
        </w:tabs>
        <w:spacing w:before="0"/>
        <w:ind w:left="100"/>
      </w:pPr>
      <w:r>
        <w:t>Основание проведения публичных слушаний</w:t>
      </w:r>
      <w:r>
        <w:rPr>
          <w:vertAlign w:val="superscript"/>
        </w:rPr>
        <w:footnoteReference w:id="1"/>
      </w:r>
      <w:r>
        <w:tab/>
      </w:r>
    </w:p>
    <w:p w:rsidR="00B041DC" w:rsidRDefault="00D43BFA">
      <w:pPr>
        <w:pStyle w:val="11"/>
        <w:shd w:val="clear" w:color="auto" w:fill="auto"/>
        <w:tabs>
          <w:tab w:val="left" w:leader="underscore" w:pos="14550"/>
        </w:tabs>
        <w:spacing w:before="0"/>
        <w:ind w:left="100"/>
      </w:pPr>
      <w:r>
        <w:t>Вопросы, выносимые на публичные слушания</w:t>
      </w:r>
      <w:r>
        <w:rPr>
          <w:vertAlign w:val="superscript"/>
        </w:rPr>
        <w:footnoteReference w:id="2"/>
      </w:r>
      <w:r>
        <w:tab/>
      </w:r>
    </w:p>
    <w:p w:rsidR="00B041DC" w:rsidRDefault="00D43BFA">
      <w:pPr>
        <w:pStyle w:val="11"/>
        <w:shd w:val="clear" w:color="auto" w:fill="auto"/>
        <w:spacing w:before="0" w:after="119" w:line="307" w:lineRule="exact"/>
        <w:ind w:left="100" w:right="480"/>
        <w:jc w:val="left"/>
      </w:pPr>
      <w:r>
        <w:t>При проведении публичных слушаний участниками публичных слушаний высказаны следующие мнения, предложения и замечания: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709"/>
        <w:gridCol w:w="5549"/>
        <w:gridCol w:w="2698"/>
        <w:gridCol w:w="2549"/>
        <w:gridCol w:w="1579"/>
      </w:tblGrid>
      <w:tr w:rsidR="00B041DC">
        <w:trPr>
          <w:trHeight w:hRule="exact" w:val="725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0" w:after="60" w:line="190" w:lineRule="exact"/>
              <w:jc w:val="center"/>
            </w:pPr>
            <w:r>
              <w:rPr>
                <w:rStyle w:val="95pt"/>
              </w:rPr>
              <w:t>№</w:t>
            </w:r>
          </w:p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60" w:line="190" w:lineRule="exact"/>
              <w:ind w:left="240"/>
              <w:jc w:val="left"/>
            </w:pPr>
            <w:proofErr w:type="gramStart"/>
            <w:r>
              <w:rPr>
                <w:rStyle w:val="95pt"/>
              </w:rPr>
              <w:t>п</w:t>
            </w:r>
            <w:proofErr w:type="gramEnd"/>
            <w:r>
              <w:rPr>
                <w:rStyle w:val="95pt"/>
              </w:rPr>
              <w:t>/п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0" w:line="226" w:lineRule="exact"/>
            </w:pPr>
            <w:r>
              <w:rPr>
                <w:rStyle w:val="95pt"/>
              </w:rPr>
              <w:t>Дата и время внесения данных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0" w:line="230" w:lineRule="exact"/>
              <w:ind w:left="600"/>
              <w:jc w:val="left"/>
            </w:pPr>
            <w:r>
              <w:rPr>
                <w:rStyle w:val="95pt"/>
              </w:rPr>
              <w:t>Информация о мнениях, предложениях и замечаниях, высказанных по вопросам публичных слушаний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0" w:line="230" w:lineRule="exact"/>
              <w:ind w:left="480" w:hanging="260"/>
              <w:jc w:val="left"/>
            </w:pPr>
            <w:r>
              <w:rPr>
                <w:rStyle w:val="95pt"/>
              </w:rPr>
              <w:t>Ф.И.О. лица, выразившего мнение по вопросу публичных слушаний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95pt"/>
              </w:rPr>
              <w:t>Данные документа, удостоверяющего личность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41DC" w:rsidRDefault="00D43BFA">
            <w:pPr>
              <w:pStyle w:val="11"/>
              <w:framePr w:w="14770" w:wrap="notBeside" w:vAnchor="text" w:hAnchor="text" w:xAlign="center" w:y="1"/>
              <w:shd w:val="clear" w:color="auto" w:fill="auto"/>
              <w:spacing w:before="0" w:line="190" w:lineRule="exact"/>
              <w:jc w:val="center"/>
            </w:pPr>
            <w:r>
              <w:rPr>
                <w:rStyle w:val="95pt"/>
              </w:rPr>
              <w:t>Подпись</w:t>
            </w:r>
          </w:p>
        </w:tc>
      </w:tr>
      <w:tr w:rsidR="00B041DC">
        <w:trPr>
          <w:trHeight w:hRule="exact" w:val="461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41DC">
        <w:trPr>
          <w:trHeight w:hRule="exact" w:val="53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041DC">
        <w:trPr>
          <w:trHeight w:hRule="exact" w:val="56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1DC" w:rsidRDefault="00B041DC">
            <w:pPr>
              <w:framePr w:w="1477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041DC" w:rsidRDefault="00B041DC">
      <w:pPr>
        <w:rPr>
          <w:sz w:val="2"/>
          <w:szCs w:val="2"/>
        </w:rPr>
      </w:pPr>
    </w:p>
    <w:p w:rsidR="00B041DC" w:rsidRDefault="00D43BFA">
      <w:pPr>
        <w:pStyle w:val="11"/>
        <w:shd w:val="clear" w:color="auto" w:fill="auto"/>
        <w:tabs>
          <w:tab w:val="left" w:leader="underscore" w:pos="7574"/>
          <w:tab w:val="left" w:leader="underscore" w:pos="9383"/>
        </w:tabs>
        <w:spacing w:before="276" w:line="270" w:lineRule="exact"/>
        <w:ind w:left="100"/>
      </w:pPr>
      <w:r>
        <w:t xml:space="preserve">Лицо, ответственное за ведение протокола </w:t>
      </w:r>
      <w:r>
        <w:tab/>
        <w:t xml:space="preserve"> </w:t>
      </w:r>
      <w:r>
        <w:tab/>
      </w:r>
    </w:p>
    <w:p w:rsidR="00B041DC" w:rsidRDefault="00D43BFA">
      <w:pPr>
        <w:pStyle w:val="30"/>
        <w:shd w:val="clear" w:color="auto" w:fill="auto"/>
        <w:tabs>
          <w:tab w:val="right" w:pos="9297"/>
        </w:tabs>
        <w:spacing w:before="0" w:line="200" w:lineRule="exact"/>
        <w:ind w:left="6220"/>
      </w:pPr>
      <w:r>
        <w:t>(подпись)</w:t>
      </w:r>
      <w:r>
        <w:tab/>
        <w:t>(ФИО)</w:t>
      </w:r>
    </w:p>
    <w:sectPr w:rsidR="00B041DC" w:rsidSect="00602DE9">
      <w:headerReference w:type="default" r:id="rId7"/>
      <w:footerReference w:type="default" r:id="rId8"/>
      <w:footnotePr>
        <w:numRestart w:val="eachPage"/>
      </w:footnotePr>
      <w:type w:val="continuous"/>
      <w:pgSz w:w="16838" w:h="16834" w:orient="landscape"/>
      <w:pgMar w:top="993" w:right="892" w:bottom="3123" w:left="8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039" w:rsidRDefault="00C62039">
      <w:r>
        <w:separator/>
      </w:r>
    </w:p>
  </w:endnote>
  <w:endnote w:type="continuationSeparator" w:id="0">
    <w:p w:rsidR="00C62039" w:rsidRDefault="00C62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A6" w:rsidRDefault="006406A6">
    <w:pPr>
      <w:pStyle w:val="ad"/>
    </w:pPr>
  </w:p>
  <w:p w:rsidR="006406A6" w:rsidRDefault="006406A6">
    <w:pPr>
      <w:pStyle w:val="ad"/>
    </w:pPr>
  </w:p>
  <w:p w:rsidR="006406A6" w:rsidRDefault="006406A6">
    <w:pPr>
      <w:pStyle w:val="ad"/>
    </w:pPr>
  </w:p>
  <w:p w:rsidR="006406A6" w:rsidRDefault="006406A6">
    <w:pPr>
      <w:pStyle w:val="ad"/>
    </w:pPr>
  </w:p>
  <w:p w:rsidR="006406A6" w:rsidRDefault="006406A6">
    <w:pPr>
      <w:pStyle w:val="ad"/>
    </w:pPr>
  </w:p>
  <w:p w:rsidR="006406A6" w:rsidRPr="006406A6" w:rsidRDefault="006406A6" w:rsidP="006406A6">
    <w:pPr>
      <w:spacing w:line="475" w:lineRule="exact"/>
      <w:jc w:val="both"/>
      <w:rPr>
        <w:rFonts w:ascii="Times New Roman" w:eastAsia="Times New Roman" w:hAnsi="Times New Roman" w:cs="Times New Roman"/>
        <w:color w:val="auto"/>
        <w:sz w:val="27"/>
        <w:szCs w:val="27"/>
      </w:rPr>
    </w:pP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Участниками публичных слушаний представлены следующие письменные предложения и замечания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  <w:vertAlign w:val="superscript"/>
      </w:rPr>
      <w:footnoteRef/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:</w:t>
    </w:r>
  </w:p>
  <w:p w:rsidR="006406A6" w:rsidRPr="006406A6" w:rsidRDefault="006406A6" w:rsidP="006406A6">
    <w:pPr>
      <w:tabs>
        <w:tab w:val="right" w:leader="underscore" w:pos="2586"/>
        <w:tab w:val="right" w:leader="underscore" w:pos="5168"/>
      </w:tabs>
      <w:spacing w:line="475" w:lineRule="exact"/>
      <w:jc w:val="both"/>
      <w:rPr>
        <w:rFonts w:ascii="Times New Roman" w:eastAsia="Times New Roman" w:hAnsi="Times New Roman" w:cs="Times New Roman"/>
        <w:color w:val="auto"/>
        <w:sz w:val="27"/>
        <w:szCs w:val="27"/>
      </w:rPr>
    </w:pPr>
    <w:proofErr w:type="spellStart"/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Вх</w:t>
    </w:r>
    <w:proofErr w:type="spellEnd"/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. №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 xml:space="preserve">от 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200_г.</w:t>
    </w:r>
  </w:p>
  <w:p w:rsidR="006406A6" w:rsidRPr="006406A6" w:rsidRDefault="006406A6" w:rsidP="006406A6">
    <w:pPr>
      <w:tabs>
        <w:tab w:val="right" w:leader="underscore" w:pos="2586"/>
        <w:tab w:val="left" w:pos="2659"/>
        <w:tab w:val="left" w:leader="underscore" w:pos="2933"/>
        <w:tab w:val="right" w:leader="underscore" w:pos="5168"/>
      </w:tabs>
      <w:spacing w:line="475" w:lineRule="exact"/>
      <w:jc w:val="both"/>
      <w:rPr>
        <w:rFonts w:ascii="Times New Roman" w:eastAsia="Times New Roman" w:hAnsi="Times New Roman" w:cs="Times New Roman"/>
        <w:color w:val="auto"/>
        <w:sz w:val="27"/>
        <w:szCs w:val="27"/>
      </w:rPr>
    </w:pPr>
    <w:proofErr w:type="spellStart"/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Вх</w:t>
    </w:r>
    <w:proofErr w:type="spellEnd"/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. №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от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"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"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200_г.</w:t>
    </w:r>
  </w:p>
  <w:p w:rsidR="006406A6" w:rsidRPr="006406A6" w:rsidRDefault="006406A6" w:rsidP="006406A6">
    <w:pPr>
      <w:tabs>
        <w:tab w:val="right" w:leader="underscore" w:pos="2586"/>
        <w:tab w:val="left" w:pos="2659"/>
        <w:tab w:val="left" w:leader="underscore" w:pos="2933"/>
        <w:tab w:val="right" w:leader="underscore" w:pos="5168"/>
        <w:tab w:val="center" w:pos="7219"/>
      </w:tabs>
      <w:spacing w:after="704" w:line="475" w:lineRule="exact"/>
      <w:jc w:val="both"/>
      <w:rPr>
        <w:rFonts w:ascii="Times New Roman" w:eastAsia="Times New Roman" w:hAnsi="Times New Roman" w:cs="Times New Roman"/>
        <w:color w:val="auto"/>
        <w:sz w:val="27"/>
        <w:szCs w:val="27"/>
      </w:rPr>
    </w:pPr>
    <w:proofErr w:type="spellStart"/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Вх</w:t>
    </w:r>
    <w:proofErr w:type="spellEnd"/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>. №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от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"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"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>200_г.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</w:r>
  </w:p>
  <w:p w:rsidR="006406A6" w:rsidRPr="006406A6" w:rsidRDefault="006406A6" w:rsidP="006406A6">
    <w:pPr>
      <w:tabs>
        <w:tab w:val="left" w:leader="underscore" w:pos="7478"/>
        <w:tab w:val="left" w:leader="underscore" w:pos="10310"/>
      </w:tabs>
      <w:spacing w:line="270" w:lineRule="exact"/>
      <w:jc w:val="both"/>
      <w:rPr>
        <w:rFonts w:ascii="Times New Roman" w:eastAsia="Times New Roman" w:hAnsi="Times New Roman" w:cs="Times New Roman"/>
        <w:color w:val="auto"/>
        <w:sz w:val="27"/>
        <w:szCs w:val="27"/>
      </w:rPr>
    </w:pP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 xml:space="preserve">Лицо, ответственное за ведение протокола 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  <w:t xml:space="preserve"> </w:t>
    </w:r>
    <w:r w:rsidRPr="006406A6">
      <w:rPr>
        <w:rFonts w:ascii="Times New Roman" w:eastAsia="Times New Roman" w:hAnsi="Times New Roman" w:cs="Times New Roman"/>
        <w:color w:val="auto"/>
        <w:sz w:val="27"/>
        <w:szCs w:val="27"/>
      </w:rPr>
      <w:tab/>
    </w:r>
  </w:p>
  <w:p w:rsidR="006406A6" w:rsidRPr="006406A6" w:rsidRDefault="006406A6" w:rsidP="006406A6">
    <w:pPr>
      <w:tabs>
        <w:tab w:val="right" w:pos="9225"/>
      </w:tabs>
      <w:spacing w:line="200" w:lineRule="exact"/>
      <w:ind w:left="6100"/>
      <w:jc w:val="both"/>
      <w:rPr>
        <w:rFonts w:ascii="Times New Roman" w:eastAsia="Times New Roman" w:hAnsi="Times New Roman" w:cs="Times New Roman"/>
        <w:i/>
        <w:iCs/>
        <w:color w:val="auto"/>
        <w:sz w:val="20"/>
        <w:szCs w:val="20"/>
      </w:rPr>
    </w:pPr>
    <w:r w:rsidRPr="006406A6">
      <w:rPr>
        <w:rFonts w:ascii="Times New Roman" w:eastAsia="Times New Roman" w:hAnsi="Times New Roman" w:cs="Times New Roman"/>
        <w:i/>
        <w:iCs/>
        <w:color w:val="auto"/>
        <w:sz w:val="20"/>
        <w:szCs w:val="20"/>
      </w:rPr>
      <w:t>(подпись)</w:t>
    </w:r>
    <w:r w:rsidRPr="006406A6">
      <w:rPr>
        <w:rFonts w:ascii="Times New Roman" w:eastAsia="Times New Roman" w:hAnsi="Times New Roman" w:cs="Times New Roman"/>
        <w:i/>
        <w:iCs/>
        <w:color w:val="auto"/>
        <w:sz w:val="20"/>
        <w:szCs w:val="20"/>
      </w:rPr>
      <w:tab/>
      <w:t>(ФИО)</w:t>
    </w:r>
  </w:p>
  <w:p w:rsidR="006406A6" w:rsidRDefault="006406A6">
    <w:pPr>
      <w:pStyle w:val="ad"/>
    </w:pPr>
  </w:p>
  <w:p w:rsidR="006406A6" w:rsidRDefault="006406A6">
    <w:pPr>
      <w:pStyle w:val="ad"/>
    </w:pPr>
  </w:p>
  <w:p w:rsidR="006406A6" w:rsidRDefault="006406A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039" w:rsidRDefault="00C62039">
      <w:r>
        <w:separator/>
      </w:r>
    </w:p>
  </w:footnote>
  <w:footnote w:type="continuationSeparator" w:id="0">
    <w:p w:rsidR="00C62039" w:rsidRDefault="00C62039">
      <w:r>
        <w:continuationSeparator/>
      </w:r>
    </w:p>
  </w:footnote>
  <w:footnote w:id="1">
    <w:p w:rsidR="00B041DC" w:rsidRDefault="00D43BFA">
      <w:pPr>
        <w:pStyle w:val="a5"/>
        <w:shd w:val="clear" w:color="auto" w:fill="auto"/>
        <w:tabs>
          <w:tab w:val="left" w:pos="241"/>
        </w:tabs>
        <w:spacing w:line="190" w:lineRule="exact"/>
        <w:ind w:left="140"/>
      </w:pPr>
      <w:r>
        <w:rPr>
          <w:rStyle w:val="a6"/>
          <w:vertAlign w:val="superscript"/>
        </w:rPr>
        <w:footnoteRef/>
      </w:r>
      <w:r>
        <w:tab/>
        <w:t>Указываются наименование и реквизиты муниципального правового акта о проведении публичных слушаний, источник его официального опубликования.</w:t>
      </w:r>
    </w:p>
  </w:footnote>
  <w:footnote w:id="2">
    <w:p w:rsidR="00B041DC" w:rsidRDefault="00D43BFA">
      <w:pPr>
        <w:pStyle w:val="a5"/>
        <w:shd w:val="clear" w:color="auto" w:fill="auto"/>
        <w:tabs>
          <w:tab w:val="left" w:pos="235"/>
        </w:tabs>
        <w:spacing w:line="190" w:lineRule="exact"/>
        <w:ind w:left="120"/>
      </w:pPr>
      <w:r>
        <w:rPr>
          <w:rStyle w:val="a6"/>
          <w:vertAlign w:val="superscript"/>
        </w:rPr>
        <w:footnoteRef/>
      </w:r>
      <w:r>
        <w:tab/>
        <w:t>Указываются вопросы, представляемые на обсуждение путем проведения публичных слушаний.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1DC" w:rsidRDefault="00C62039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1.3pt;margin-top:157.4pt;width:9.6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041DC" w:rsidRDefault="00D43BFA">
                <w:pPr>
                  <w:pStyle w:val="a8"/>
                  <w:shd w:val="clear" w:color="auto" w:fill="auto"/>
                  <w:spacing w:line="240" w:lineRule="auto"/>
                </w:pPr>
                <w:r>
                  <w:rPr>
                    <w:rStyle w:val="a9"/>
                  </w:rPr>
                  <w:t>26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041DC"/>
    <w:rsid w:val="00602DE9"/>
    <w:rsid w:val="006406A6"/>
    <w:rsid w:val="00B041DC"/>
    <w:rsid w:val="00C62039"/>
    <w:rsid w:val="00D4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Сноска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a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95pt">
    <w:name w:val="Основной текст + 9;5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18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сновной текст1"/>
    <w:basedOn w:val="a"/>
    <w:link w:val="aa"/>
    <w:pPr>
      <w:shd w:val="clear" w:color="auto" w:fill="FFFFFF"/>
      <w:spacing w:before="180" w:line="475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6406A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406A6"/>
    <w:rPr>
      <w:color w:val="000000"/>
    </w:rPr>
  </w:style>
  <w:style w:type="paragraph" w:styleId="ad">
    <w:name w:val="footer"/>
    <w:basedOn w:val="a"/>
    <w:link w:val="ae"/>
    <w:uiPriority w:val="99"/>
    <w:unhideWhenUsed/>
    <w:rsid w:val="006406A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406A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2013-03-23T12:04:00Z</dcterms:created>
  <dcterms:modified xsi:type="dcterms:W3CDTF">2013-04-10T08:57:00Z</dcterms:modified>
</cp:coreProperties>
</file>