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3E2" w:rsidRDefault="009E7EEC">
      <w:pPr>
        <w:pStyle w:val="20"/>
        <w:shd w:val="clear" w:color="auto" w:fill="auto"/>
        <w:tabs>
          <w:tab w:val="right" w:pos="12266"/>
          <w:tab w:val="center" w:pos="12761"/>
          <w:tab w:val="right" w:pos="14062"/>
          <w:tab w:val="right" w:pos="14273"/>
        </w:tabs>
        <w:ind w:left="11460" w:right="1100"/>
      </w:pPr>
      <w:bookmarkStart w:id="0" w:name="_GoBack"/>
      <w:bookmarkEnd w:id="0"/>
      <w:r>
        <w:t>Приложение № 1 к Решению Собрания Представителей сельского поселения №</w:t>
      </w:r>
      <w:r>
        <w:tab/>
        <w:t>53</w:t>
      </w:r>
      <w:r>
        <w:tab/>
        <w:t>от</w:t>
      </w:r>
      <w:r>
        <w:tab/>
        <w:t>05.04.2010</w:t>
      </w:r>
      <w:r>
        <w:tab/>
        <w:t>г.</w:t>
      </w:r>
    </w:p>
    <w:p w:rsidR="009313E2" w:rsidRDefault="009E7EEC">
      <w:pPr>
        <w:pStyle w:val="21"/>
        <w:shd w:val="clear" w:color="auto" w:fill="auto"/>
        <w:spacing w:after="194" w:line="230" w:lineRule="exact"/>
        <w:ind w:left="60"/>
      </w:pPr>
      <w:r>
        <w:t>Распределение бюджетных ассигнований по разделам, подразделам, целевым статьям и видам расходов классификации расходов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1"/>
        <w:gridCol w:w="5376"/>
        <w:gridCol w:w="1310"/>
        <w:gridCol w:w="1162"/>
        <w:gridCol w:w="1248"/>
        <w:gridCol w:w="1886"/>
        <w:gridCol w:w="1594"/>
        <w:gridCol w:w="1661"/>
      </w:tblGrid>
      <w:tr w:rsidR="009313E2">
        <w:tblPrEx>
          <w:tblCellMar>
            <w:top w:w="0" w:type="dxa"/>
            <w:bottom w:w="0" w:type="dxa"/>
          </w:tblCellMar>
        </w:tblPrEx>
        <w:trPr>
          <w:trHeight w:hRule="exact" w:val="864"/>
          <w:jc w:val="center"/>
        </w:trPr>
        <w:tc>
          <w:tcPr>
            <w:tcW w:w="8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187" w:lineRule="exact"/>
              <w:jc w:val="center"/>
            </w:pPr>
            <w:r>
              <w:rPr>
                <w:rStyle w:val="75pt"/>
                <w:b/>
                <w:bCs/>
              </w:rPr>
              <w:t>Код</w:t>
            </w:r>
          </w:p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187" w:lineRule="exact"/>
              <w:jc w:val="center"/>
            </w:pPr>
            <w:proofErr w:type="spellStart"/>
            <w:r>
              <w:rPr>
                <w:rStyle w:val="75pt"/>
                <w:b/>
                <w:bCs/>
              </w:rPr>
              <w:t>администрато</w:t>
            </w:r>
            <w:proofErr w:type="spellEnd"/>
          </w:p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187" w:lineRule="exact"/>
              <w:jc w:val="center"/>
            </w:pPr>
            <w:proofErr w:type="spellStart"/>
            <w:r>
              <w:rPr>
                <w:rStyle w:val="75pt"/>
                <w:b/>
                <w:bCs/>
              </w:rPr>
              <w:t>рп</w:t>
            </w:r>
            <w:proofErr w:type="spellEnd"/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jc w:val="center"/>
            </w:pPr>
            <w:r>
              <w:rPr>
                <w:rStyle w:val="1"/>
                <w:b/>
                <w:bCs/>
              </w:rPr>
              <w:t>Наименование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120" w:line="230" w:lineRule="exact"/>
              <w:jc w:val="center"/>
            </w:pPr>
            <w:r>
              <w:rPr>
                <w:rStyle w:val="1"/>
                <w:b/>
                <w:bCs/>
              </w:rPr>
              <w:t>Раздел,</w:t>
            </w:r>
          </w:p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before="120" w:after="0" w:line="230" w:lineRule="exact"/>
              <w:jc w:val="center"/>
            </w:pPr>
            <w:r>
              <w:rPr>
                <w:rStyle w:val="1"/>
                <w:b/>
                <w:bCs/>
              </w:rPr>
              <w:t>подраздел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120" w:line="230" w:lineRule="exact"/>
              <w:jc w:val="center"/>
            </w:pPr>
            <w:r>
              <w:rPr>
                <w:rStyle w:val="1"/>
                <w:b/>
                <w:bCs/>
              </w:rPr>
              <w:t>Целевая</w:t>
            </w:r>
          </w:p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before="120" w:after="0" w:line="230" w:lineRule="exact"/>
              <w:jc w:val="center"/>
            </w:pPr>
            <w:r>
              <w:rPr>
                <w:rStyle w:val="1"/>
                <w:b/>
                <w:bCs/>
              </w:rPr>
              <w:t>статья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120" w:line="230" w:lineRule="exact"/>
              <w:jc w:val="center"/>
            </w:pPr>
            <w:r>
              <w:rPr>
                <w:rStyle w:val="1"/>
                <w:b/>
                <w:bCs/>
              </w:rPr>
              <w:t>Вид</w:t>
            </w:r>
          </w:p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before="120" w:after="0" w:line="230" w:lineRule="exact"/>
              <w:jc w:val="center"/>
            </w:pPr>
            <w:r>
              <w:rPr>
                <w:rStyle w:val="1"/>
                <w:b/>
                <w:bCs/>
              </w:rPr>
              <w:t>расхода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78" w:lineRule="exact"/>
              <w:jc w:val="both"/>
            </w:pPr>
            <w:r>
              <w:rPr>
                <w:rStyle w:val="1"/>
                <w:b/>
                <w:bCs/>
              </w:rPr>
              <w:t>Утвержденный план 2010 года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60" w:line="230" w:lineRule="exact"/>
              <w:jc w:val="center"/>
            </w:pPr>
            <w:r>
              <w:rPr>
                <w:rStyle w:val="1"/>
                <w:b/>
                <w:bCs/>
              </w:rPr>
              <w:t>Внесено</w:t>
            </w:r>
          </w:p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before="60" w:after="60" w:line="230" w:lineRule="exact"/>
              <w:jc w:val="center"/>
            </w:pPr>
            <w:r>
              <w:rPr>
                <w:rStyle w:val="1"/>
                <w:b/>
                <w:bCs/>
              </w:rPr>
              <w:t>изменений</w:t>
            </w:r>
          </w:p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before="60" w:after="0" w:line="230" w:lineRule="exact"/>
              <w:jc w:val="center"/>
            </w:pPr>
            <w:r>
              <w:rPr>
                <w:rStyle w:val="1"/>
                <w:b/>
                <w:bCs/>
              </w:rPr>
              <w:t>(+;-)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74" w:lineRule="exact"/>
              <w:jc w:val="center"/>
            </w:pPr>
            <w:r>
              <w:rPr>
                <w:rStyle w:val="1"/>
                <w:b/>
                <w:bCs/>
              </w:rPr>
              <w:t>Уточненный план 2009 года</w:t>
            </w:r>
          </w:p>
        </w:tc>
      </w:tr>
      <w:tr w:rsidR="009313E2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811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9313E2" w:rsidRDefault="009313E2">
            <w:pPr>
              <w:framePr w:w="15048" w:wrap="notBeside" w:vAnchor="text" w:hAnchor="text" w:xAlign="center" w:y="1"/>
            </w:pP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75pt"/>
                <w:b/>
                <w:bCs/>
              </w:rPr>
              <w:t>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jc w:val="center"/>
            </w:pPr>
            <w:r>
              <w:rPr>
                <w:rStyle w:val="1"/>
                <w:b/>
                <w:bCs/>
              </w:rPr>
              <w:t>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jc w:val="center"/>
            </w:pPr>
            <w:r>
              <w:rPr>
                <w:rStyle w:val="1"/>
                <w:b/>
                <w:bCs/>
              </w:rPr>
              <w:t>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jc w:val="center"/>
            </w:pPr>
            <w:r>
              <w:rPr>
                <w:rStyle w:val="1"/>
                <w:b/>
                <w:bCs/>
              </w:rPr>
              <w:t>4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jc w:val="center"/>
            </w:pPr>
            <w:r>
              <w:rPr>
                <w:rStyle w:val="1"/>
                <w:b/>
                <w:bCs/>
              </w:rPr>
              <w:t>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jc w:val="center"/>
            </w:pPr>
            <w:r>
              <w:rPr>
                <w:rStyle w:val="1"/>
                <w:b/>
                <w:bCs/>
              </w:rPr>
              <w:t>6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jc w:val="center"/>
            </w:pPr>
            <w:r>
              <w:rPr>
                <w:rStyle w:val="1"/>
                <w:b/>
                <w:bCs/>
              </w:rPr>
              <w:t>6</w:t>
            </w:r>
          </w:p>
        </w:tc>
      </w:tr>
      <w:tr w:rsidR="009313E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ind w:left="120"/>
            </w:pPr>
            <w:r>
              <w:rPr>
                <w:rStyle w:val="1"/>
                <w:b/>
                <w:bCs/>
              </w:rPr>
              <w:t>455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74" w:lineRule="exact"/>
              <w:jc w:val="center"/>
            </w:pPr>
            <w:r>
              <w:rPr>
                <w:rStyle w:val="1"/>
                <w:b/>
                <w:bCs/>
              </w:rPr>
              <w:t>Администрация сельского поселения Тимофеевка Ставропольского района Самарской области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313E2">
            <w:pPr>
              <w:framePr w:w="1504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313E2">
            <w:pPr>
              <w:framePr w:w="1504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313E2">
            <w:pPr>
              <w:framePr w:w="1504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313E2">
            <w:pPr>
              <w:framePr w:w="1504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313E2">
            <w:pPr>
              <w:framePr w:w="1504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313E2" w:rsidRDefault="009313E2">
            <w:pPr>
              <w:framePr w:w="1504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313E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313E2">
            <w:pPr>
              <w:framePr w:w="1504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78" w:lineRule="exact"/>
              <w:ind w:left="120"/>
            </w:pPr>
            <w:r>
              <w:rPr>
                <w:rStyle w:val="1"/>
                <w:b/>
                <w:bCs/>
              </w:rPr>
              <w:t xml:space="preserve">Высшее должностное лицо </w:t>
            </w:r>
            <w:r>
              <w:rPr>
                <w:rStyle w:val="1"/>
                <w:b/>
                <w:bCs/>
              </w:rPr>
              <w:t>органа местного самоуправления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jc w:val="center"/>
            </w:pPr>
            <w:r>
              <w:rPr>
                <w:rStyle w:val="1"/>
                <w:b/>
                <w:bCs/>
              </w:rPr>
              <w:t>0102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jc w:val="center"/>
            </w:pPr>
            <w:r>
              <w:rPr>
                <w:rStyle w:val="1"/>
                <w:b/>
                <w:bCs/>
              </w:rPr>
              <w:t>0020300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310" w:lineRule="exact"/>
              <w:jc w:val="center"/>
            </w:pPr>
            <w:r>
              <w:rPr>
                <w:rStyle w:val="155pt"/>
                <w:b/>
                <w:bCs/>
              </w:rPr>
              <w:t>407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313E2">
            <w:pPr>
              <w:framePr w:w="1504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310" w:lineRule="exact"/>
              <w:jc w:val="center"/>
            </w:pPr>
            <w:r>
              <w:rPr>
                <w:rStyle w:val="155pt"/>
                <w:b/>
                <w:bCs/>
              </w:rPr>
              <w:t>407</w:t>
            </w:r>
          </w:p>
        </w:tc>
      </w:tr>
      <w:tr w:rsidR="009313E2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313E2">
            <w:pPr>
              <w:framePr w:w="1504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ind w:left="120"/>
            </w:pPr>
            <w:r>
              <w:rPr>
                <w:rStyle w:val="1"/>
                <w:b/>
                <w:bCs/>
              </w:rPr>
              <w:t>Управление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jc w:val="center"/>
            </w:pPr>
            <w:r>
              <w:rPr>
                <w:rStyle w:val="1"/>
                <w:b/>
                <w:bCs/>
              </w:rPr>
              <w:t>0104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jc w:val="center"/>
            </w:pPr>
            <w:r>
              <w:rPr>
                <w:rStyle w:val="1"/>
                <w:b/>
                <w:bCs/>
              </w:rPr>
              <w:t>0020400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310" w:lineRule="exact"/>
              <w:jc w:val="center"/>
            </w:pPr>
            <w:r>
              <w:rPr>
                <w:rStyle w:val="155pt"/>
                <w:b/>
                <w:bCs/>
              </w:rPr>
              <w:t>2022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310" w:lineRule="exact"/>
              <w:jc w:val="center"/>
            </w:pPr>
            <w:r>
              <w:rPr>
                <w:rStyle w:val="155pt"/>
                <w:b/>
                <w:bCs/>
              </w:rPr>
              <w:t>+136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310" w:lineRule="exact"/>
              <w:jc w:val="center"/>
            </w:pPr>
            <w:r>
              <w:rPr>
                <w:rStyle w:val="155pt"/>
                <w:b/>
                <w:bCs/>
              </w:rPr>
              <w:t>2158</w:t>
            </w:r>
          </w:p>
        </w:tc>
      </w:tr>
      <w:tr w:rsidR="009313E2">
        <w:tblPrEx>
          <w:tblCellMar>
            <w:top w:w="0" w:type="dxa"/>
            <w:bottom w:w="0" w:type="dxa"/>
          </w:tblCellMar>
        </w:tblPrEx>
        <w:trPr>
          <w:trHeight w:hRule="exact" w:val="379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313E2">
            <w:pPr>
              <w:framePr w:w="1504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ind w:left="120"/>
            </w:pPr>
            <w:r>
              <w:rPr>
                <w:rStyle w:val="1"/>
                <w:b/>
                <w:bCs/>
              </w:rPr>
              <w:t>Другие общегосударственные вопросы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jc w:val="center"/>
            </w:pPr>
            <w:r>
              <w:rPr>
                <w:rStyle w:val="1"/>
                <w:b/>
                <w:bCs/>
              </w:rPr>
              <w:t>0114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jc w:val="center"/>
            </w:pPr>
            <w:r>
              <w:rPr>
                <w:rStyle w:val="1"/>
                <w:b/>
                <w:bCs/>
              </w:rPr>
              <w:t>0022900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310" w:lineRule="exact"/>
              <w:jc w:val="center"/>
            </w:pPr>
            <w:r>
              <w:rPr>
                <w:rStyle w:val="155pt"/>
                <w:b/>
                <w:bCs/>
              </w:rPr>
              <w:t>200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313E2">
            <w:pPr>
              <w:framePr w:w="1504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310" w:lineRule="exact"/>
              <w:jc w:val="center"/>
            </w:pPr>
            <w:r>
              <w:rPr>
                <w:rStyle w:val="155pt"/>
                <w:b/>
                <w:bCs/>
              </w:rPr>
              <w:t>200</w:t>
            </w:r>
          </w:p>
        </w:tc>
      </w:tr>
      <w:tr w:rsidR="009313E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313E2">
            <w:pPr>
              <w:framePr w:w="1504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74" w:lineRule="exact"/>
              <w:ind w:left="120"/>
            </w:pPr>
            <w:r>
              <w:rPr>
                <w:rStyle w:val="1"/>
                <w:b/>
                <w:bCs/>
              </w:rPr>
              <w:t>Осуществление первичного воинского учета на территориях, где отсутствуют военкоматы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jc w:val="center"/>
            </w:pPr>
            <w:r>
              <w:rPr>
                <w:rStyle w:val="1"/>
                <w:b/>
                <w:bCs/>
              </w:rPr>
              <w:t>0203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jc w:val="center"/>
            </w:pPr>
            <w:r>
              <w:rPr>
                <w:rStyle w:val="1"/>
                <w:b/>
                <w:bCs/>
              </w:rPr>
              <w:t>0013600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310" w:lineRule="exact"/>
              <w:jc w:val="center"/>
            </w:pPr>
            <w:r>
              <w:rPr>
                <w:rStyle w:val="155pt"/>
                <w:b/>
                <w:bCs/>
              </w:rPr>
              <w:t>138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313E2">
            <w:pPr>
              <w:framePr w:w="1504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310" w:lineRule="exact"/>
              <w:jc w:val="center"/>
            </w:pPr>
            <w:r>
              <w:rPr>
                <w:rStyle w:val="155pt"/>
                <w:b/>
                <w:bCs/>
              </w:rPr>
              <w:t>138</w:t>
            </w:r>
          </w:p>
        </w:tc>
      </w:tr>
      <w:tr w:rsidR="009313E2">
        <w:tblPrEx>
          <w:tblCellMar>
            <w:top w:w="0" w:type="dxa"/>
            <w:bottom w:w="0" w:type="dxa"/>
          </w:tblCellMar>
        </w:tblPrEx>
        <w:trPr>
          <w:trHeight w:hRule="exact" w:val="744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313E2">
            <w:pPr>
              <w:framePr w:w="1504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ind w:left="120"/>
            </w:pPr>
            <w:r>
              <w:rPr>
                <w:rStyle w:val="1"/>
                <w:b/>
                <w:bCs/>
              </w:rPr>
              <w:t>Благоустройство - уличное освещение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jc w:val="center"/>
            </w:pPr>
            <w:r>
              <w:rPr>
                <w:rStyle w:val="1"/>
                <w:b/>
                <w:bCs/>
              </w:rPr>
              <w:t>0503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jc w:val="center"/>
            </w:pPr>
            <w:r>
              <w:rPr>
                <w:rStyle w:val="1"/>
                <w:b/>
                <w:bCs/>
              </w:rPr>
              <w:t>6000100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310" w:lineRule="exact"/>
              <w:jc w:val="center"/>
            </w:pPr>
            <w:r>
              <w:rPr>
                <w:rStyle w:val="155pt"/>
                <w:b/>
                <w:bCs/>
              </w:rPr>
              <w:t>340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313E2">
            <w:pPr>
              <w:framePr w:w="1504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310" w:lineRule="exact"/>
              <w:jc w:val="center"/>
            </w:pPr>
            <w:r>
              <w:rPr>
                <w:rStyle w:val="155pt"/>
                <w:b/>
                <w:bCs/>
              </w:rPr>
              <w:t>340</w:t>
            </w:r>
          </w:p>
        </w:tc>
      </w:tr>
      <w:tr w:rsidR="009313E2">
        <w:tblPrEx>
          <w:tblCellMar>
            <w:top w:w="0" w:type="dxa"/>
            <w:bottom w:w="0" w:type="dxa"/>
          </w:tblCellMar>
        </w:tblPrEx>
        <w:trPr>
          <w:trHeight w:hRule="exact" w:val="379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313E2">
            <w:pPr>
              <w:framePr w:w="1504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ind w:left="120"/>
            </w:pPr>
            <w:r>
              <w:rPr>
                <w:rStyle w:val="1"/>
                <w:b/>
                <w:bCs/>
              </w:rPr>
              <w:t>Благоустройство - дороги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jc w:val="center"/>
            </w:pPr>
            <w:r>
              <w:rPr>
                <w:rStyle w:val="1"/>
                <w:b/>
                <w:bCs/>
              </w:rPr>
              <w:t>0503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jc w:val="center"/>
            </w:pPr>
            <w:r>
              <w:rPr>
                <w:rStyle w:val="1"/>
                <w:b/>
                <w:bCs/>
              </w:rPr>
              <w:t>6000200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310" w:lineRule="exact"/>
              <w:jc w:val="center"/>
            </w:pPr>
            <w:r>
              <w:rPr>
                <w:rStyle w:val="155pt"/>
                <w:b/>
                <w:bCs/>
              </w:rPr>
              <w:t>13731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313E2">
            <w:pPr>
              <w:framePr w:w="1504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310" w:lineRule="exact"/>
              <w:jc w:val="center"/>
            </w:pPr>
            <w:r>
              <w:rPr>
                <w:rStyle w:val="155pt"/>
                <w:b/>
                <w:bCs/>
              </w:rPr>
              <w:t>13731</w:t>
            </w:r>
          </w:p>
        </w:tc>
      </w:tr>
      <w:tr w:rsidR="009313E2">
        <w:tblPrEx>
          <w:tblCellMar>
            <w:top w:w="0" w:type="dxa"/>
            <w:bottom w:w="0" w:type="dxa"/>
          </w:tblCellMar>
        </w:tblPrEx>
        <w:trPr>
          <w:trHeight w:hRule="exact" w:val="379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313E2">
            <w:pPr>
              <w:framePr w:w="1504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ind w:left="120"/>
            </w:pPr>
            <w:r>
              <w:rPr>
                <w:rStyle w:val="1"/>
                <w:b/>
                <w:bCs/>
              </w:rPr>
              <w:t>Благоустройство - прочее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jc w:val="center"/>
            </w:pPr>
            <w:r>
              <w:rPr>
                <w:rStyle w:val="1"/>
                <w:b/>
                <w:bCs/>
              </w:rPr>
              <w:t>0503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jc w:val="center"/>
            </w:pPr>
            <w:r>
              <w:rPr>
                <w:rStyle w:val="1"/>
                <w:b/>
                <w:bCs/>
              </w:rPr>
              <w:t>6000500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310" w:lineRule="exact"/>
              <w:jc w:val="center"/>
            </w:pPr>
            <w:r>
              <w:rPr>
                <w:rStyle w:val="155pt"/>
                <w:b/>
                <w:bCs/>
              </w:rPr>
              <w:t>1632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310" w:lineRule="exact"/>
              <w:jc w:val="center"/>
            </w:pPr>
            <w:r>
              <w:rPr>
                <w:rStyle w:val="155pt"/>
                <w:b/>
                <w:bCs/>
              </w:rPr>
              <w:t>+200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310" w:lineRule="exact"/>
              <w:jc w:val="center"/>
            </w:pPr>
            <w:r>
              <w:rPr>
                <w:rStyle w:val="155pt"/>
                <w:b/>
                <w:bCs/>
              </w:rPr>
              <w:t>1832</w:t>
            </w:r>
          </w:p>
        </w:tc>
      </w:tr>
      <w:tr w:rsidR="009313E2">
        <w:tblPrEx>
          <w:tblCellMar>
            <w:top w:w="0" w:type="dxa"/>
            <w:bottom w:w="0" w:type="dxa"/>
          </w:tblCellMar>
        </w:tblPrEx>
        <w:trPr>
          <w:trHeight w:hRule="exact" w:val="379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313E2">
            <w:pPr>
              <w:framePr w:w="1504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ind w:left="120"/>
            </w:pPr>
            <w:r>
              <w:rPr>
                <w:rStyle w:val="1"/>
                <w:b/>
                <w:bCs/>
              </w:rPr>
              <w:t>Молодежная политика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jc w:val="center"/>
            </w:pPr>
            <w:r>
              <w:rPr>
                <w:rStyle w:val="1"/>
                <w:b/>
                <w:bCs/>
              </w:rPr>
              <w:t>0707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jc w:val="center"/>
            </w:pPr>
            <w:r>
              <w:rPr>
                <w:rStyle w:val="1"/>
                <w:b/>
                <w:bCs/>
              </w:rPr>
              <w:t>4310100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310" w:lineRule="exact"/>
              <w:jc w:val="center"/>
            </w:pPr>
            <w:r>
              <w:rPr>
                <w:rStyle w:val="155pt"/>
                <w:b/>
                <w:bCs/>
              </w:rPr>
              <w:t>79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313E2">
            <w:pPr>
              <w:framePr w:w="1504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310" w:lineRule="exact"/>
              <w:jc w:val="center"/>
            </w:pPr>
            <w:r>
              <w:rPr>
                <w:rStyle w:val="155pt"/>
                <w:b/>
                <w:bCs/>
              </w:rPr>
              <w:t>79</w:t>
            </w:r>
          </w:p>
        </w:tc>
      </w:tr>
      <w:tr w:rsidR="009313E2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313E2">
            <w:pPr>
              <w:framePr w:w="1504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ind w:left="120"/>
            </w:pPr>
            <w:r>
              <w:rPr>
                <w:rStyle w:val="1"/>
                <w:b/>
                <w:bCs/>
              </w:rPr>
              <w:t>Физическая культура и спорт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jc w:val="center"/>
            </w:pPr>
            <w:r>
              <w:rPr>
                <w:rStyle w:val="1"/>
                <w:b/>
                <w:bCs/>
              </w:rPr>
              <w:t>0908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jc w:val="center"/>
            </w:pPr>
            <w:r>
              <w:rPr>
                <w:rStyle w:val="1"/>
                <w:b/>
                <w:bCs/>
              </w:rPr>
              <w:t>5129700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310" w:lineRule="exact"/>
              <w:jc w:val="center"/>
            </w:pPr>
            <w:r>
              <w:rPr>
                <w:rStyle w:val="155pt"/>
                <w:b/>
                <w:bCs/>
              </w:rPr>
              <w:t>134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313E2">
            <w:pPr>
              <w:framePr w:w="1504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310" w:lineRule="exact"/>
              <w:jc w:val="center"/>
            </w:pPr>
            <w:r>
              <w:rPr>
                <w:rStyle w:val="155pt"/>
                <w:b/>
                <w:bCs/>
              </w:rPr>
              <w:t>134</w:t>
            </w:r>
          </w:p>
        </w:tc>
      </w:tr>
      <w:tr w:rsidR="009313E2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313E2">
            <w:pPr>
              <w:framePr w:w="1504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ind w:left="120"/>
            </w:pPr>
            <w:r>
              <w:rPr>
                <w:rStyle w:val="1"/>
                <w:b/>
                <w:bCs/>
              </w:rPr>
              <w:t xml:space="preserve">Другие вопросы в области </w:t>
            </w:r>
            <w:proofErr w:type="spellStart"/>
            <w:r>
              <w:rPr>
                <w:rStyle w:val="1"/>
                <w:b/>
                <w:bCs/>
              </w:rPr>
              <w:t>соц</w:t>
            </w:r>
            <w:proofErr w:type="gramStart"/>
            <w:r>
              <w:rPr>
                <w:rStyle w:val="1"/>
                <w:b/>
                <w:bCs/>
              </w:rPr>
              <w:t>.п</w:t>
            </w:r>
            <w:proofErr w:type="gramEnd"/>
            <w:r>
              <w:rPr>
                <w:rStyle w:val="1"/>
                <w:b/>
                <w:bCs/>
              </w:rPr>
              <w:t>олитики</w:t>
            </w:r>
            <w:proofErr w:type="spellEnd"/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jc w:val="center"/>
            </w:pPr>
            <w:r>
              <w:rPr>
                <w:rStyle w:val="1"/>
                <w:b/>
                <w:bCs/>
              </w:rPr>
              <w:t>1006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jc w:val="center"/>
            </w:pPr>
            <w:r>
              <w:rPr>
                <w:rStyle w:val="1"/>
                <w:b/>
                <w:bCs/>
              </w:rPr>
              <w:t>5140100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jc w:val="center"/>
            </w:pPr>
            <w:r>
              <w:rPr>
                <w:rStyle w:val="1"/>
                <w:b/>
                <w:bCs/>
              </w:rPr>
              <w:t>013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313E2">
            <w:pPr>
              <w:framePr w:w="1504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350" w:lineRule="exact"/>
              <w:jc w:val="center"/>
            </w:pPr>
            <w:r>
              <w:rPr>
                <w:rStyle w:val="Constantia175pt"/>
              </w:rPr>
              <w:t xml:space="preserve">+ </w:t>
            </w:r>
            <w:r>
              <w:rPr>
                <w:rStyle w:val="155pt"/>
                <w:b/>
                <w:bCs/>
              </w:rPr>
              <w:t>50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310" w:lineRule="exact"/>
              <w:jc w:val="center"/>
            </w:pPr>
            <w:r>
              <w:rPr>
                <w:rStyle w:val="155pt"/>
                <w:b/>
                <w:bCs/>
              </w:rPr>
              <w:t>50</w:t>
            </w:r>
          </w:p>
        </w:tc>
      </w:tr>
      <w:tr w:rsidR="009313E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8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313E2">
            <w:pPr>
              <w:framePr w:w="1504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ind w:left="120"/>
            </w:pPr>
            <w:r>
              <w:rPr>
                <w:rStyle w:val="1"/>
                <w:b/>
                <w:bCs/>
              </w:rPr>
              <w:t>Другие межбюджетные трансферты</w:t>
            </w:r>
          </w:p>
        </w:tc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jc w:val="center"/>
            </w:pPr>
            <w:r>
              <w:rPr>
                <w:rStyle w:val="1"/>
                <w:b/>
                <w:bCs/>
              </w:rPr>
              <w:t>1104</w:t>
            </w:r>
          </w:p>
        </w:tc>
        <w:tc>
          <w:tcPr>
            <w:tcW w:w="11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jc w:val="center"/>
            </w:pPr>
            <w:r>
              <w:rPr>
                <w:rStyle w:val="1"/>
                <w:b/>
                <w:bCs/>
              </w:rPr>
              <w:t>5210600</w:t>
            </w:r>
          </w:p>
        </w:tc>
        <w:tc>
          <w:tcPr>
            <w:tcW w:w="124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jc w:val="center"/>
            </w:pPr>
            <w:r>
              <w:rPr>
                <w:rStyle w:val="1"/>
                <w:b/>
                <w:bCs/>
              </w:rPr>
              <w:t>017</w:t>
            </w:r>
          </w:p>
        </w:tc>
        <w:tc>
          <w:tcPr>
            <w:tcW w:w="18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310" w:lineRule="exact"/>
              <w:jc w:val="center"/>
            </w:pPr>
            <w:r>
              <w:rPr>
                <w:rStyle w:val="155pt"/>
                <w:b/>
                <w:bCs/>
              </w:rPr>
              <w:t>1624</w:t>
            </w:r>
          </w:p>
        </w:tc>
        <w:tc>
          <w:tcPr>
            <w:tcW w:w="15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313E2">
            <w:pPr>
              <w:framePr w:w="1504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310" w:lineRule="exact"/>
              <w:jc w:val="center"/>
            </w:pPr>
            <w:r>
              <w:rPr>
                <w:rStyle w:val="155pt"/>
                <w:b/>
                <w:bCs/>
              </w:rPr>
              <w:t>1624</w:t>
            </w:r>
          </w:p>
        </w:tc>
      </w:tr>
      <w:tr w:rsidR="009313E2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8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313E2" w:rsidRDefault="009313E2">
            <w:pPr>
              <w:framePr w:w="15048" w:wrap="notBeside" w:vAnchor="text" w:hAnchor="text" w:xAlign="center" w:y="1"/>
            </w:pP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74" w:lineRule="exact"/>
              <w:ind w:left="120"/>
            </w:pPr>
            <w:r>
              <w:rPr>
                <w:rStyle w:val="1"/>
                <w:b/>
                <w:bCs/>
              </w:rPr>
              <w:t xml:space="preserve">Субсидии, </w:t>
            </w:r>
            <w:proofErr w:type="gramStart"/>
            <w:r>
              <w:rPr>
                <w:rStyle w:val="1"/>
                <w:b/>
                <w:bCs/>
              </w:rPr>
              <w:t>представляемая</w:t>
            </w:r>
            <w:proofErr w:type="gramEnd"/>
            <w:r>
              <w:rPr>
                <w:rStyle w:val="1"/>
                <w:b/>
                <w:bCs/>
              </w:rPr>
              <w:t xml:space="preserve"> областного бюджету из бюджета поселения</w:t>
            </w:r>
          </w:p>
        </w:tc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313E2" w:rsidRDefault="009313E2">
            <w:pPr>
              <w:framePr w:w="15048" w:wrap="notBeside" w:vAnchor="text" w:hAnchor="text" w:xAlign="center" w:y="1"/>
            </w:pPr>
          </w:p>
        </w:tc>
        <w:tc>
          <w:tcPr>
            <w:tcW w:w="116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313E2" w:rsidRDefault="009313E2">
            <w:pPr>
              <w:framePr w:w="15048" w:wrap="notBeside" w:vAnchor="text" w:hAnchor="text" w:xAlign="center" w:y="1"/>
            </w:pPr>
          </w:p>
        </w:tc>
        <w:tc>
          <w:tcPr>
            <w:tcW w:w="124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313E2" w:rsidRDefault="009313E2">
            <w:pPr>
              <w:framePr w:w="15048" w:wrap="notBeside" w:vAnchor="text" w:hAnchor="text" w:xAlign="center" w:y="1"/>
            </w:pPr>
          </w:p>
        </w:tc>
        <w:tc>
          <w:tcPr>
            <w:tcW w:w="188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313E2" w:rsidRDefault="009313E2">
            <w:pPr>
              <w:framePr w:w="15048" w:wrap="notBeside" w:vAnchor="text" w:hAnchor="text" w:xAlign="center" w:y="1"/>
            </w:pPr>
          </w:p>
        </w:tc>
        <w:tc>
          <w:tcPr>
            <w:tcW w:w="159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313E2" w:rsidRDefault="009313E2">
            <w:pPr>
              <w:framePr w:w="15048" w:wrap="notBeside" w:vAnchor="text" w:hAnchor="text" w:xAlign="center" w:y="1"/>
            </w:pPr>
          </w:p>
        </w:tc>
        <w:tc>
          <w:tcPr>
            <w:tcW w:w="16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313E2" w:rsidRDefault="009313E2">
            <w:pPr>
              <w:framePr w:w="15048" w:wrap="notBeside" w:vAnchor="text" w:hAnchor="text" w:xAlign="center" w:y="1"/>
            </w:pPr>
          </w:p>
        </w:tc>
      </w:tr>
      <w:tr w:rsidR="009313E2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313E2">
            <w:pPr>
              <w:framePr w:w="1504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ind w:left="120"/>
            </w:pPr>
            <w:r>
              <w:rPr>
                <w:rStyle w:val="1"/>
                <w:b/>
                <w:bCs/>
              </w:rPr>
              <w:t>Другие межбюджетные трансферты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jc w:val="center"/>
            </w:pPr>
            <w:r>
              <w:rPr>
                <w:rStyle w:val="1"/>
                <w:b/>
                <w:bCs/>
              </w:rPr>
              <w:t>1104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jc w:val="center"/>
            </w:pPr>
            <w:r>
              <w:rPr>
                <w:rStyle w:val="1"/>
                <w:b/>
                <w:bCs/>
              </w:rPr>
              <w:t>5210600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jc w:val="center"/>
            </w:pPr>
            <w:r>
              <w:rPr>
                <w:rStyle w:val="1"/>
                <w:b/>
                <w:bCs/>
              </w:rPr>
              <w:t>017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310" w:lineRule="exact"/>
              <w:jc w:val="center"/>
            </w:pPr>
            <w:r>
              <w:rPr>
                <w:rStyle w:val="155pt"/>
                <w:b/>
                <w:bCs/>
              </w:rPr>
              <w:t>1825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13E2" w:rsidRDefault="009313E2">
            <w:pPr>
              <w:framePr w:w="1504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310" w:lineRule="exact"/>
              <w:jc w:val="center"/>
            </w:pPr>
            <w:r>
              <w:rPr>
                <w:rStyle w:val="155pt"/>
                <w:b/>
                <w:bCs/>
              </w:rPr>
              <w:t>1825</w:t>
            </w:r>
          </w:p>
        </w:tc>
      </w:tr>
      <w:tr w:rsidR="009313E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313E2" w:rsidRDefault="009313E2">
            <w:pPr>
              <w:framePr w:w="1504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230" w:lineRule="exact"/>
              <w:ind w:left="120"/>
            </w:pPr>
            <w:r>
              <w:rPr>
                <w:rStyle w:val="1"/>
                <w:b/>
                <w:bCs/>
              </w:rPr>
              <w:t>Итого по поселению: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310" w:lineRule="exact"/>
              <w:jc w:val="center"/>
            </w:pPr>
            <w:r>
              <w:rPr>
                <w:rStyle w:val="155pt"/>
                <w:b/>
                <w:bCs/>
              </w:rPr>
              <w:t>22132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310" w:lineRule="exact"/>
              <w:jc w:val="center"/>
            </w:pPr>
            <w:r>
              <w:rPr>
                <w:rStyle w:val="155pt"/>
                <w:b/>
                <w:bCs/>
              </w:rPr>
              <w:t>+386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E2" w:rsidRDefault="009E7EEC">
            <w:pPr>
              <w:pStyle w:val="21"/>
              <w:framePr w:w="15048" w:wrap="notBeside" w:vAnchor="text" w:hAnchor="text" w:xAlign="center" w:y="1"/>
              <w:shd w:val="clear" w:color="auto" w:fill="auto"/>
              <w:spacing w:after="0" w:line="310" w:lineRule="exact"/>
              <w:jc w:val="center"/>
            </w:pPr>
            <w:r>
              <w:rPr>
                <w:rStyle w:val="155pt"/>
                <w:b/>
                <w:bCs/>
              </w:rPr>
              <w:t>22518</w:t>
            </w:r>
          </w:p>
        </w:tc>
      </w:tr>
    </w:tbl>
    <w:p w:rsidR="009313E2" w:rsidRDefault="009313E2">
      <w:pPr>
        <w:rPr>
          <w:sz w:val="2"/>
          <w:szCs w:val="2"/>
        </w:rPr>
      </w:pPr>
    </w:p>
    <w:p w:rsidR="009313E2" w:rsidRDefault="009313E2">
      <w:pPr>
        <w:rPr>
          <w:sz w:val="2"/>
          <w:szCs w:val="2"/>
        </w:rPr>
      </w:pPr>
    </w:p>
    <w:sectPr w:rsidR="009313E2" w:rsidSect="00995828">
      <w:type w:val="continuous"/>
      <w:pgSz w:w="16838" w:h="16834" w:orient="landscape"/>
      <w:pgMar w:top="851" w:right="772" w:bottom="3121" w:left="77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7EEC" w:rsidRDefault="009E7EEC">
      <w:r>
        <w:separator/>
      </w:r>
    </w:p>
  </w:endnote>
  <w:endnote w:type="continuationSeparator" w:id="0">
    <w:p w:rsidR="009E7EEC" w:rsidRDefault="009E7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7EEC" w:rsidRDefault="009E7EEC"/>
  </w:footnote>
  <w:footnote w:type="continuationSeparator" w:id="0">
    <w:p w:rsidR="009E7EEC" w:rsidRDefault="009E7EE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9313E2"/>
    <w:rsid w:val="009313E2"/>
    <w:rsid w:val="00995828"/>
    <w:rsid w:val="009E7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75pt">
    <w:name w:val="Основной текст + 7;5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55pt">
    <w:name w:val="Основной текст + 15;5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1"/>
      <w:szCs w:val="31"/>
      <w:u w:val="none"/>
      <w:lang w:val="ru-RU"/>
    </w:rPr>
  </w:style>
  <w:style w:type="character" w:customStyle="1" w:styleId="Constantia175pt">
    <w:name w:val="Основной текст + Constantia;17;5 pt;Не полужирный"/>
    <w:basedOn w:val="a4"/>
    <w:rPr>
      <w:rFonts w:ascii="Constantia" w:eastAsia="Constantia" w:hAnsi="Constantia" w:cs="Constantia"/>
      <w:b/>
      <w:bCs/>
      <w:i w:val="0"/>
      <w:iCs w:val="0"/>
      <w:smallCaps w:val="0"/>
      <w:strike w:val="0"/>
      <w:color w:val="000000"/>
      <w:spacing w:val="0"/>
      <w:w w:val="100"/>
      <w:position w:val="0"/>
      <w:sz w:val="35"/>
      <w:szCs w:val="35"/>
      <w:u w:val="non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69" w:lineRule="exact"/>
      <w:ind w:firstLine="260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after="240" w:line="0" w:lineRule="atLeast"/>
    </w:pPr>
    <w:rPr>
      <w:rFonts w:ascii="Times New Roman" w:eastAsia="Times New Roman" w:hAnsi="Times New Roman" w:cs="Times New Roman"/>
      <w:b/>
      <w:bCs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2013-03-23T12:32:00Z</dcterms:created>
  <dcterms:modified xsi:type="dcterms:W3CDTF">2013-03-23T12:33:00Z</dcterms:modified>
</cp:coreProperties>
</file>