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86" w:rsidRDefault="00522975">
      <w:pPr>
        <w:framePr w:h="152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CD45FC">
        <w:fldChar w:fldCharType="begin"/>
      </w:r>
      <w:r w:rsidR="00CD45FC">
        <w:instrText xml:space="preserve"> </w:instrText>
      </w:r>
      <w:r w:rsidR="00CD45FC">
        <w:instrText>INCLUDEPICTURE  "C:\\Users\\Арзамасцев Владимир\\Desktop\\B41A~1\\AppData\\Local\\Temp\\FineReader11\\media\\image1.jpeg" \* MERGEFORMATINET</w:instrText>
      </w:r>
      <w:r w:rsidR="00CD45FC">
        <w:instrText xml:space="preserve"> </w:instrText>
      </w:r>
      <w:r w:rsidR="00CD45FC">
        <w:fldChar w:fldCharType="separate"/>
      </w:r>
      <w:r w:rsidR="00CD45F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75.75pt">
            <v:imagedata r:id="rId8" r:href="rId9"/>
          </v:shape>
        </w:pict>
      </w:r>
      <w:r w:rsidR="00CD45FC">
        <w:fldChar w:fldCharType="end"/>
      </w:r>
      <w:r>
        <w:fldChar w:fldCharType="end"/>
      </w:r>
    </w:p>
    <w:p w:rsidR="00E61D86" w:rsidRDefault="00E61D86">
      <w:pPr>
        <w:rPr>
          <w:sz w:val="2"/>
          <w:szCs w:val="2"/>
        </w:rPr>
      </w:pPr>
    </w:p>
    <w:p w:rsidR="00E61D86" w:rsidRDefault="00522975">
      <w:pPr>
        <w:pStyle w:val="20"/>
        <w:shd w:val="clear" w:color="auto" w:fill="auto"/>
        <w:spacing w:before="362" w:after="331"/>
        <w:ind w:left="2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E61D86" w:rsidRDefault="00522975">
      <w:pPr>
        <w:pStyle w:val="10"/>
        <w:keepNext/>
        <w:keepLines/>
        <w:shd w:val="clear" w:color="auto" w:fill="auto"/>
        <w:spacing w:before="0" w:after="282" w:line="310" w:lineRule="exact"/>
        <w:ind w:left="20"/>
      </w:pPr>
      <w:bookmarkStart w:id="0" w:name="bookmark0"/>
      <w:r>
        <w:t>РЕШЕНИЕ</w:t>
      </w:r>
      <w:bookmarkEnd w:id="0"/>
    </w:p>
    <w:p w:rsidR="00E61D86" w:rsidRDefault="00522975">
      <w:pPr>
        <w:pStyle w:val="22"/>
        <w:keepNext/>
        <w:keepLines/>
        <w:shd w:val="clear" w:color="auto" w:fill="auto"/>
        <w:spacing w:before="0" w:after="983" w:line="230" w:lineRule="exact"/>
        <w:ind w:left="20"/>
      </w:pPr>
      <w:bookmarkStart w:id="1" w:name="bookmark1"/>
      <w:r>
        <w:t>От 03.02. 2011 г. № 6/3</w:t>
      </w:r>
      <w:bookmarkEnd w:id="1"/>
    </w:p>
    <w:p w:rsidR="00E61D86" w:rsidRDefault="00522975">
      <w:pPr>
        <w:pStyle w:val="23"/>
        <w:shd w:val="clear" w:color="auto" w:fill="auto"/>
        <w:spacing w:before="0"/>
        <w:ind w:left="40" w:right="4080"/>
      </w:pPr>
      <w:r>
        <w:t>Об утверждении Положения об обеспечении доступа к информации о деятельности органов местного самоуправления сельского поселения Тимофеевка</w:t>
      </w:r>
    </w:p>
    <w:p w:rsidR="00E61D86" w:rsidRDefault="00522975">
      <w:pPr>
        <w:pStyle w:val="23"/>
        <w:shd w:val="clear" w:color="auto" w:fill="auto"/>
        <w:spacing w:before="0" w:after="275"/>
        <w:ind w:left="40" w:right="40" w:firstLine="700"/>
        <w:jc w:val="both"/>
      </w:pPr>
      <w:r>
        <w:t>В целях реализации Федерального закона от 09.02.2009 № 8-ФЗ «Об обеспечении доступа к информации о деятельности государственных органов и органов местного самоуправления», руководствуясь Федеральным законом от 06.10.2003 № 131-ФЭ «Об общих принципах организации местного самоуправления в Российской Федерации» (с последующими изменениями), статьей № 33 Устава сельского поселения Тимофеевка.</w:t>
      </w:r>
    </w:p>
    <w:p w:rsidR="00E61D86" w:rsidRDefault="00522975">
      <w:pPr>
        <w:pStyle w:val="22"/>
        <w:keepNext/>
        <w:keepLines/>
        <w:shd w:val="clear" w:color="auto" w:fill="auto"/>
        <w:spacing w:before="0" w:after="263" w:line="230" w:lineRule="exact"/>
        <w:ind w:left="20"/>
      </w:pPr>
      <w:bookmarkStart w:id="2" w:name="bookmark2"/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области: решило:</w:t>
      </w:r>
      <w:bookmarkEnd w:id="2"/>
    </w:p>
    <w:p w:rsidR="00E61D86" w:rsidRDefault="00522975">
      <w:pPr>
        <w:pStyle w:val="23"/>
        <w:shd w:val="clear" w:color="auto" w:fill="auto"/>
        <w:spacing w:before="0" w:after="0"/>
        <w:ind w:left="40" w:right="40" w:firstLine="700"/>
        <w:jc w:val="both"/>
      </w:pPr>
      <w:r>
        <w:t>1. Установить, что доступ к информации о деятельности органов местного самоуправления сельского поселе</w:t>
      </w:r>
      <w:r>
        <w:rPr>
          <w:rStyle w:val="11"/>
        </w:rPr>
        <w:t>ния</w:t>
      </w:r>
      <w:r>
        <w:t xml:space="preserve"> Тимофеевка обеспечивается следующими способами: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403"/>
        </w:tabs>
        <w:spacing w:before="0" w:after="0"/>
        <w:ind w:left="40" w:right="40" w:firstLine="700"/>
        <w:jc w:val="both"/>
      </w:pPr>
      <w:r>
        <w:t>обнародование (опубликование) органами местного самоуправления сельского поселения Тимофеевка информации о своей деятельности в средствах массовой информации;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403"/>
        </w:tabs>
        <w:spacing w:before="0" w:after="0"/>
        <w:ind w:left="40" w:right="880" w:firstLine="700"/>
      </w:pPr>
      <w:r>
        <w:t>размещение органами местного самоуправления сельского поселения Тимофеевка информации о своей деятельности в сети Интернет;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before="0" w:after="0"/>
        <w:ind w:left="40" w:right="40" w:firstLine="700"/>
        <w:jc w:val="both"/>
      </w:pPr>
      <w:r>
        <w:t xml:space="preserve">размещение органами местного самоуправления сельского поселения Тимофеевка информации о своей деятельности в помещениях, занимаемых указанными органами, и </w:t>
      </w:r>
      <w:proofErr w:type="gramStart"/>
      <w:r>
        <w:t>в</w:t>
      </w:r>
      <w:proofErr w:type="gramEnd"/>
      <w:r>
        <w:t xml:space="preserve"> иных отведенных для этих целей местах;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before="0" w:after="0"/>
        <w:ind w:left="40" w:right="40" w:firstLine="700"/>
        <w:jc w:val="both"/>
      </w:pPr>
      <w:r>
        <w:t>ознакомление пользователей информацией с информацией о деятельности органов местного самоуправления сельского поселения Тимофеевка в помещениях, занимаемых указанными органами, а также через библиотечные и архивные фонды;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before="0" w:after="0"/>
        <w:ind w:left="40" w:right="40" w:firstLine="700"/>
        <w:jc w:val="both"/>
      </w:pPr>
      <w:r>
        <w:t>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коллегиальных органов местного самоуправления сельского поселения Тимофеевка, а также на заседаниях коллегиальных органов местного самоуправления сельского поселения Тимофеевка;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before="0" w:after="0"/>
        <w:ind w:left="40" w:right="40" w:firstLine="700"/>
        <w:jc w:val="both"/>
      </w:pPr>
      <w:r>
        <w:t>предоставление пользователям информацией по их запросу информации о деятельности органов местного самоуправления сельского поселения Тимофеевка;</w:t>
      </w:r>
    </w:p>
    <w:p w:rsidR="00E61D86" w:rsidRDefault="00522975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before="0" w:after="0"/>
        <w:ind w:left="40" w:firstLine="700"/>
        <w:jc w:val="both"/>
      </w:pPr>
      <w:r>
        <w:t>другими способами, предусмотренными законами и (или) иными нормативными</w:t>
      </w:r>
    </w:p>
    <w:p w:rsidR="00781569" w:rsidRDefault="00781569" w:rsidP="00781569">
      <w:pPr>
        <w:spacing w:after="233"/>
        <w:ind w:right="240"/>
      </w:pPr>
      <w:r>
        <w:t>правовыми актами Российской Федерации, муниципальными правовыми актами сельского поселения Тимофеевка.</w:t>
      </w:r>
    </w:p>
    <w:p w:rsidR="00781569" w:rsidRPr="00781569" w:rsidRDefault="00781569" w:rsidP="00781569">
      <w:pPr>
        <w:numPr>
          <w:ilvl w:val="0"/>
          <w:numId w:val="2"/>
        </w:numPr>
        <w:tabs>
          <w:tab w:val="left" w:pos="238"/>
        </w:tabs>
        <w:spacing w:line="278" w:lineRule="exact"/>
        <w:jc w:val="both"/>
        <w:rPr>
          <w:rFonts w:ascii="Times New Roman" w:hAnsi="Times New Roman" w:cs="Times New Roman"/>
        </w:rPr>
      </w:pPr>
      <w:r w:rsidRPr="00781569">
        <w:rPr>
          <w:rFonts w:ascii="Times New Roman" w:hAnsi="Times New Roman" w:cs="Times New Roman"/>
        </w:rPr>
        <w:lastRenderedPageBreak/>
        <w:t>Опубликовать настоящее решение в газете «Ставрополь-на-Волге».</w:t>
      </w:r>
    </w:p>
    <w:p w:rsidR="00781569" w:rsidRPr="00781569" w:rsidRDefault="00781569" w:rsidP="00781569">
      <w:pPr>
        <w:numPr>
          <w:ilvl w:val="0"/>
          <w:numId w:val="2"/>
        </w:numPr>
        <w:tabs>
          <w:tab w:val="left" w:pos="238"/>
        </w:tabs>
        <w:spacing w:line="278" w:lineRule="exact"/>
        <w:jc w:val="both"/>
        <w:rPr>
          <w:rFonts w:ascii="Times New Roman" w:hAnsi="Times New Roman" w:cs="Times New Roman"/>
        </w:rPr>
      </w:pPr>
      <w:r w:rsidRPr="00781569">
        <w:rPr>
          <w:rFonts w:ascii="Times New Roman" w:hAnsi="Times New Roman" w:cs="Times New Roman"/>
        </w:rPr>
        <w:t>Настоящее решение вступает в силу после его официального опубликования.</w:t>
      </w:r>
    </w:p>
    <w:p w:rsidR="00781569" w:rsidRPr="00781569" w:rsidRDefault="00781569" w:rsidP="00781569">
      <w:pPr>
        <w:numPr>
          <w:ilvl w:val="0"/>
          <w:numId w:val="2"/>
        </w:numPr>
        <w:tabs>
          <w:tab w:val="left" w:pos="238"/>
        </w:tabs>
        <w:spacing w:line="278" w:lineRule="exact"/>
        <w:jc w:val="both"/>
        <w:rPr>
          <w:rFonts w:ascii="Times New Roman" w:hAnsi="Times New Roman" w:cs="Times New Roman"/>
        </w:rPr>
      </w:pPr>
      <w:proofErr w:type="gramStart"/>
      <w:r w:rsidRPr="00781569">
        <w:rPr>
          <w:rFonts w:ascii="Times New Roman" w:hAnsi="Times New Roman" w:cs="Times New Roman"/>
        </w:rPr>
        <w:t>Контроль за</w:t>
      </w:r>
      <w:proofErr w:type="gramEnd"/>
      <w:r w:rsidRPr="00781569">
        <w:rPr>
          <w:rFonts w:ascii="Times New Roman" w:hAnsi="Times New Roman" w:cs="Times New Roman"/>
        </w:rPr>
        <w:t xml:space="preserve"> исполнением настоящего решения возложить на главу администрации.</w:t>
      </w:r>
    </w:p>
    <w:p w:rsidR="00781569" w:rsidRPr="00781569" w:rsidRDefault="00781569" w:rsidP="00781569">
      <w:pPr>
        <w:tabs>
          <w:tab w:val="left" w:pos="238"/>
        </w:tabs>
        <w:spacing w:line="278" w:lineRule="exact"/>
        <w:rPr>
          <w:rFonts w:ascii="Times New Roman" w:hAnsi="Times New Roman" w:cs="Times New Roman"/>
        </w:rPr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p w:rsidR="00781569" w:rsidRPr="00781569" w:rsidRDefault="00781569" w:rsidP="00781569">
      <w:pPr>
        <w:tabs>
          <w:tab w:val="right" w:pos="1967"/>
          <w:tab w:val="right" w:pos="3719"/>
        </w:tabs>
        <w:spacing w:line="330" w:lineRule="exact"/>
        <w:ind w:left="100"/>
        <w:rPr>
          <w:rFonts w:ascii="Times New Roman" w:eastAsia="Times New Roman" w:hAnsi="Times New Roman" w:cs="Times New Roman"/>
        </w:rPr>
      </w:pPr>
      <w:r w:rsidRPr="00781569">
        <w:rPr>
          <w:rFonts w:ascii="Times New Roman" w:eastAsia="Times New Roman" w:hAnsi="Times New Roman" w:cs="Times New Roman"/>
          <w:sz w:val="23"/>
          <w:szCs w:val="23"/>
        </w:rPr>
        <w:t>Глава администрации</w:t>
      </w:r>
      <w:r w:rsidRPr="00781569">
        <w:rPr>
          <w:rFonts w:ascii="Times New Roman" w:eastAsia="Times New Roman" w:hAnsi="Times New Roman" w:cs="Times New Roman"/>
          <w:sz w:val="23"/>
          <w:szCs w:val="23"/>
        </w:rPr>
        <w:br/>
        <w:t>сельского поселения Тимофеевка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                   </w:t>
      </w:r>
      <w:bookmarkStart w:id="3" w:name="_GoBack"/>
      <w:bookmarkEnd w:id="3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781569">
        <w:rPr>
          <w:rFonts w:ascii="Times New Roman" w:eastAsia="Times New Roman" w:hAnsi="Times New Roman" w:cs="Times New Roman"/>
          <w:sz w:val="23"/>
          <w:szCs w:val="23"/>
        </w:rPr>
        <w:t>А.Н.Сорокин</w:t>
      </w:r>
      <w:proofErr w:type="spellEnd"/>
    </w:p>
    <w:p w:rsidR="00781569" w:rsidRPr="00781569" w:rsidRDefault="00781569" w:rsidP="00781569">
      <w:pPr>
        <w:spacing w:line="278" w:lineRule="exact"/>
        <w:ind w:left="100" w:righ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:rsidR="00781569" w:rsidRPr="00781569" w:rsidRDefault="00781569" w:rsidP="00781569">
      <w:pPr>
        <w:pStyle w:val="23"/>
        <w:shd w:val="clear" w:color="auto" w:fill="auto"/>
        <w:tabs>
          <w:tab w:val="left" w:pos="1060"/>
        </w:tabs>
        <w:spacing w:before="0" w:after="0"/>
        <w:ind w:left="40"/>
        <w:jc w:val="both"/>
      </w:pPr>
    </w:p>
    <w:sectPr w:rsidR="00781569" w:rsidRPr="00781569">
      <w:type w:val="continuous"/>
      <w:pgSz w:w="11909" w:h="16838"/>
      <w:pgMar w:top="998" w:right="1125" w:bottom="1027" w:left="11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5FC" w:rsidRDefault="00CD45FC">
      <w:r>
        <w:separator/>
      </w:r>
    </w:p>
  </w:endnote>
  <w:endnote w:type="continuationSeparator" w:id="0">
    <w:p w:rsidR="00CD45FC" w:rsidRDefault="00CD4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5FC" w:rsidRDefault="00CD45FC"/>
  </w:footnote>
  <w:footnote w:type="continuationSeparator" w:id="0">
    <w:p w:rsidR="00CD45FC" w:rsidRDefault="00CD45F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F2253"/>
    <w:multiLevelType w:val="multilevel"/>
    <w:tmpl w:val="E1CAC3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51B0289"/>
    <w:multiLevelType w:val="multilevel"/>
    <w:tmpl w:val="BEAEB8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61D86"/>
    <w:rsid w:val="00522975"/>
    <w:rsid w:val="00606440"/>
    <w:rsid w:val="00781569"/>
    <w:rsid w:val="00CD45FC"/>
    <w:rsid w:val="00E6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90"/>
      <w:sz w:val="31"/>
      <w:szCs w:val="31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274" w:lineRule="exact"/>
      <w:jc w:val="center"/>
    </w:pPr>
    <w:rPr>
      <w:rFonts w:ascii="Arial" w:eastAsia="Arial" w:hAnsi="Arial" w:cs="Arial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360" w:line="0" w:lineRule="atLeast"/>
      <w:jc w:val="center"/>
      <w:outlineLvl w:val="0"/>
    </w:pPr>
    <w:rPr>
      <w:rFonts w:ascii="Arial" w:eastAsia="Arial" w:hAnsi="Arial" w:cs="Arial"/>
      <w:b/>
      <w:bCs/>
      <w:spacing w:val="90"/>
      <w:sz w:val="31"/>
      <w:szCs w:val="3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60" w:after="10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1080" w:after="240" w:line="274" w:lineRule="exac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2013-03-27T11:29:00Z</dcterms:created>
  <dcterms:modified xsi:type="dcterms:W3CDTF">2013-04-10T09:23:00Z</dcterms:modified>
</cp:coreProperties>
</file>