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67E" w:rsidRDefault="00801690">
      <w:pPr>
        <w:pStyle w:val="20"/>
        <w:shd w:val="clear" w:color="auto" w:fill="auto"/>
        <w:spacing w:after="130" w:line="260" w:lineRule="exact"/>
        <w:ind w:left="240"/>
      </w:pPr>
      <w:r>
        <w:t>ПОЛОЖЕНИЕ</w:t>
      </w:r>
    </w:p>
    <w:p w:rsidR="0003567E" w:rsidRDefault="00801690">
      <w:pPr>
        <w:pStyle w:val="20"/>
        <w:shd w:val="clear" w:color="auto" w:fill="auto"/>
        <w:spacing w:after="180" w:line="322" w:lineRule="exact"/>
        <w:ind w:left="240"/>
      </w:pPr>
      <w:r>
        <w:t xml:space="preserve">о предоставлении гражданами, претендующими на замещение должностей муниципальной службы в администрации сельского поселения Тимофеевка муниципального района </w:t>
      </w:r>
      <w:proofErr w:type="gramStart"/>
      <w:r>
        <w:t>Ставропольский</w:t>
      </w:r>
      <w:proofErr w:type="gramEnd"/>
      <w:r>
        <w:t>, муниципальными служащими администрации сельского поселения муниципального района Ставропольский сведений о доходах, об имуществе и обязательствах имущественного характера.</w:t>
      </w:r>
    </w:p>
    <w:p w:rsidR="0003567E" w:rsidRDefault="00801690">
      <w:pPr>
        <w:pStyle w:val="1"/>
        <w:numPr>
          <w:ilvl w:val="0"/>
          <w:numId w:val="1"/>
        </w:numPr>
        <w:shd w:val="clear" w:color="auto" w:fill="auto"/>
        <w:tabs>
          <w:tab w:val="left" w:pos="314"/>
        </w:tabs>
        <w:spacing w:before="0"/>
        <w:ind w:left="20" w:right="280"/>
      </w:pPr>
      <w:proofErr w:type="gramStart"/>
      <w:r>
        <w:t>Настоящее Положение определяет порядок предоставления гражданами, претендующими на замещение должностей муниципальной службы в администрации сельского поселения Тимофеевка муниципального района Ставропольский (далее гражданин), предусмотренных перечнем должностей, утвержденным решением Собрания Представителей (далее - Перечень должностей), и муниципальными служащими, замещающими должности муниципальной службы в администрации сельского поселения Тимофеевка муниципального района Ставропольский, предусмотренные этим Перечнем должностей, сведений о полученных ими доходах, об имуществе и обязательствах</w:t>
      </w:r>
      <w:proofErr w:type="gramEnd"/>
      <w:r>
        <w:t xml:space="preserve"> имущественного характера</w:t>
      </w:r>
      <w:proofErr w:type="gramStart"/>
      <w:r>
        <w:t xml:space="preserve"> ,</w:t>
      </w:r>
      <w:proofErr w:type="gramEnd"/>
      <w:r>
        <w:t xml:space="preserve"> своих супруги (супруга) и несовершеннолетних детей.</w:t>
      </w:r>
    </w:p>
    <w:p w:rsidR="0003567E" w:rsidRDefault="00801690">
      <w:pPr>
        <w:pStyle w:val="1"/>
        <w:numPr>
          <w:ilvl w:val="0"/>
          <w:numId w:val="1"/>
        </w:numPr>
        <w:shd w:val="clear" w:color="auto" w:fill="auto"/>
        <w:tabs>
          <w:tab w:val="left" w:pos="314"/>
        </w:tabs>
        <w:spacing w:before="0" w:after="184"/>
        <w:ind w:left="20" w:right="700"/>
      </w:pPr>
      <w:r>
        <w:t>Сведения о доходах, об имуществе и обязательствах имущественного характера предоставляются по утвержденным Указом Президента Российской Федерации от 18.05.2009г. №559 формам справок:</w:t>
      </w:r>
    </w:p>
    <w:p w:rsidR="0003567E" w:rsidRDefault="00801690">
      <w:pPr>
        <w:pStyle w:val="1"/>
        <w:shd w:val="clear" w:color="auto" w:fill="auto"/>
        <w:tabs>
          <w:tab w:val="left" w:pos="314"/>
        </w:tabs>
        <w:spacing w:before="0" w:line="317" w:lineRule="exact"/>
        <w:ind w:left="20" w:right="280"/>
      </w:pPr>
      <w:r>
        <w:t>а)</w:t>
      </w:r>
      <w:r>
        <w:tab/>
        <w:t>Гражданами - при назначении на должности муниципальной службы, предусмотренные Перечнем должностей, указанном в пункте 1 настоящего Положения;</w:t>
      </w:r>
    </w:p>
    <w:p w:rsidR="0003567E" w:rsidRDefault="00801690">
      <w:pPr>
        <w:pStyle w:val="1"/>
        <w:shd w:val="clear" w:color="auto" w:fill="auto"/>
        <w:tabs>
          <w:tab w:val="left" w:pos="314"/>
        </w:tabs>
        <w:spacing w:before="0" w:line="317" w:lineRule="exact"/>
        <w:ind w:left="20" w:right="280"/>
      </w:pPr>
      <w:r>
        <w:t>б)</w:t>
      </w:r>
      <w:r>
        <w:tab/>
        <w:t xml:space="preserve">муниципальными служащими, замещающими должности муниципальной службы, предусмотренные Перечнем должностей, указанным в пункте 1 настоящего Положения, - ежегодно, не позднее 30 апреля года, следующего </w:t>
      </w:r>
      <w:proofErr w:type="gramStart"/>
      <w:r>
        <w:t>за</w:t>
      </w:r>
      <w:proofErr w:type="gramEnd"/>
      <w:r>
        <w:t xml:space="preserve"> отчетным.</w:t>
      </w:r>
    </w:p>
    <w:p w:rsidR="0003567E" w:rsidRDefault="00801690">
      <w:pPr>
        <w:pStyle w:val="1"/>
        <w:numPr>
          <w:ilvl w:val="0"/>
          <w:numId w:val="1"/>
        </w:numPr>
        <w:shd w:val="clear" w:color="auto" w:fill="auto"/>
        <w:tabs>
          <w:tab w:val="left" w:pos="314"/>
        </w:tabs>
        <w:spacing w:before="0" w:after="176" w:line="317" w:lineRule="exact"/>
        <w:ind w:left="20" w:right="700"/>
      </w:pPr>
      <w:r>
        <w:t>Гражданин при назначении на должность муниципальной службы в администрации сельского поселения Тимофеевка муниципального района Ставропольский предоставляет:</w:t>
      </w:r>
    </w:p>
    <w:p w:rsidR="0003567E" w:rsidRDefault="00801690">
      <w:pPr>
        <w:pStyle w:val="1"/>
        <w:shd w:val="clear" w:color="auto" w:fill="auto"/>
        <w:tabs>
          <w:tab w:val="left" w:pos="314"/>
        </w:tabs>
        <w:spacing w:before="0" w:after="176"/>
        <w:ind w:left="20" w:right="700"/>
      </w:pPr>
      <w:proofErr w:type="gramStart"/>
      <w:r>
        <w:t>а)</w:t>
      </w:r>
      <w:r>
        <w:tab/>
        <w:t>сведения о своих доходах, полученных от всех источников (включая доходы по прежнему месту работы или по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 же сведения об имуществе по состоянию на первое число месяца, предшествующего месяцу подачи документов для замещения должности муниципальной службы (на отчетную</w:t>
      </w:r>
      <w:proofErr w:type="gramEnd"/>
      <w:r>
        <w:t xml:space="preserve"> дату).</w:t>
      </w:r>
    </w:p>
    <w:p w:rsidR="0003567E" w:rsidRDefault="00801690">
      <w:pPr>
        <w:pStyle w:val="1"/>
        <w:shd w:val="clear" w:color="auto" w:fill="auto"/>
        <w:tabs>
          <w:tab w:val="left" w:pos="314"/>
        </w:tabs>
        <w:spacing w:before="0" w:after="0" w:line="326" w:lineRule="exact"/>
        <w:ind w:left="20" w:right="1060"/>
      </w:pPr>
      <w:r>
        <w:t>б)</w:t>
      </w:r>
      <w:r>
        <w:tab/>
        <w:t>сведения о доходах супруги (супруга) и несовершеннолетних детей, полученных от всех источников (включая заработную плату, пенсии,</w:t>
      </w:r>
    </w:p>
    <w:p w:rsidR="007209E0" w:rsidRPr="007209E0" w:rsidRDefault="007209E0" w:rsidP="007209E0">
      <w:pPr>
        <w:spacing w:after="221" w:line="322" w:lineRule="exact"/>
        <w:ind w:left="20" w:right="260"/>
        <w:rPr>
          <w:rFonts w:ascii="Times New Roman" w:eastAsia="Times New Roman" w:hAnsi="Times New Roman" w:cs="Times New Roman"/>
          <w:sz w:val="27"/>
          <w:szCs w:val="27"/>
        </w:rPr>
      </w:pPr>
      <w:proofErr w:type="gramStart"/>
      <w:r w:rsidRPr="007209E0">
        <w:rPr>
          <w:rFonts w:ascii="Times New Roman" w:eastAsia="Times New Roman" w:hAnsi="Times New Roman" w:cs="Times New Roman"/>
          <w:sz w:val="27"/>
          <w:szCs w:val="27"/>
        </w:rPr>
        <w:t xml:space="preserve">пособия, иные выплаты) за календарный год, предшествующий году подачи гражданином документов для замещения должности муниципальной службы, а </w:t>
      </w:r>
      <w:r w:rsidRPr="007209E0">
        <w:rPr>
          <w:rFonts w:ascii="Times New Roman" w:eastAsia="Times New Roman" w:hAnsi="Times New Roman" w:cs="Times New Roman"/>
          <w:sz w:val="27"/>
          <w:szCs w:val="27"/>
        </w:rPr>
        <w:lastRenderedPageBreak/>
        <w:t>так 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roofErr w:type="gramEnd"/>
    </w:p>
    <w:p w:rsidR="007209E0" w:rsidRPr="007209E0" w:rsidRDefault="007209E0" w:rsidP="007209E0">
      <w:pPr>
        <w:numPr>
          <w:ilvl w:val="0"/>
          <w:numId w:val="2"/>
        </w:numPr>
        <w:tabs>
          <w:tab w:val="left" w:pos="309"/>
        </w:tabs>
        <w:spacing w:after="139" w:line="270" w:lineRule="exact"/>
        <w:jc w:val="both"/>
        <w:rPr>
          <w:rFonts w:ascii="Times New Roman" w:eastAsia="Times New Roman" w:hAnsi="Times New Roman" w:cs="Times New Roman"/>
          <w:sz w:val="27"/>
          <w:szCs w:val="27"/>
        </w:rPr>
      </w:pPr>
      <w:r w:rsidRPr="007209E0">
        <w:rPr>
          <w:rFonts w:ascii="Times New Roman" w:eastAsia="Times New Roman" w:hAnsi="Times New Roman" w:cs="Times New Roman"/>
          <w:sz w:val="27"/>
          <w:szCs w:val="27"/>
        </w:rPr>
        <w:t>Муниципальный служащий предоставляет ежегодно:</w:t>
      </w:r>
    </w:p>
    <w:p w:rsidR="007209E0" w:rsidRPr="007209E0" w:rsidRDefault="007209E0" w:rsidP="007209E0">
      <w:pPr>
        <w:tabs>
          <w:tab w:val="left" w:pos="309"/>
        </w:tabs>
        <w:spacing w:after="176" w:line="317" w:lineRule="exact"/>
        <w:ind w:left="20" w:right="260"/>
        <w:rPr>
          <w:rFonts w:ascii="Times New Roman" w:eastAsia="Times New Roman" w:hAnsi="Times New Roman" w:cs="Times New Roman"/>
          <w:sz w:val="27"/>
          <w:szCs w:val="27"/>
        </w:rPr>
      </w:pPr>
      <w:proofErr w:type="gramStart"/>
      <w:r w:rsidRPr="007209E0">
        <w:rPr>
          <w:rFonts w:ascii="Times New Roman" w:eastAsia="Times New Roman" w:hAnsi="Times New Roman" w:cs="Times New Roman"/>
          <w:sz w:val="27"/>
          <w:szCs w:val="27"/>
        </w:rPr>
        <w:t>а)</w:t>
      </w:r>
      <w:r w:rsidRPr="007209E0">
        <w:rPr>
          <w:rFonts w:ascii="Times New Roman" w:eastAsia="Times New Roman" w:hAnsi="Times New Roman" w:cs="Times New Roman"/>
          <w:sz w:val="27"/>
          <w:szCs w:val="27"/>
        </w:rPr>
        <w:tab/>
        <w:t>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 же сведения об имуществе по состоянию на конец отчетного периода;</w:t>
      </w:r>
      <w:proofErr w:type="gramEnd"/>
    </w:p>
    <w:p w:rsidR="007209E0" w:rsidRPr="007209E0" w:rsidRDefault="007209E0" w:rsidP="007209E0">
      <w:pPr>
        <w:tabs>
          <w:tab w:val="left" w:pos="309"/>
        </w:tabs>
        <w:spacing w:after="184" w:line="322" w:lineRule="exact"/>
        <w:ind w:left="20" w:right="260"/>
        <w:rPr>
          <w:rFonts w:ascii="Times New Roman" w:eastAsia="Times New Roman" w:hAnsi="Times New Roman" w:cs="Times New Roman"/>
          <w:sz w:val="27"/>
          <w:szCs w:val="27"/>
        </w:rPr>
      </w:pPr>
      <w:r w:rsidRPr="007209E0">
        <w:rPr>
          <w:rFonts w:ascii="Times New Roman" w:eastAsia="Times New Roman" w:hAnsi="Times New Roman" w:cs="Times New Roman"/>
          <w:sz w:val="27"/>
          <w:szCs w:val="27"/>
        </w:rPr>
        <w:t>б)</w:t>
      </w:r>
      <w:r w:rsidRPr="007209E0">
        <w:rPr>
          <w:rFonts w:ascii="Times New Roman" w:eastAsia="Times New Roman" w:hAnsi="Times New Roman" w:cs="Times New Roman"/>
          <w:sz w:val="27"/>
          <w:szCs w:val="27"/>
        </w:rPr>
        <w:tab/>
        <w:t>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 же сведения об имуществе на конец отчетного периода.</w:t>
      </w:r>
    </w:p>
    <w:p w:rsidR="007209E0" w:rsidRPr="007209E0" w:rsidRDefault="007209E0" w:rsidP="007209E0">
      <w:pPr>
        <w:numPr>
          <w:ilvl w:val="0"/>
          <w:numId w:val="2"/>
        </w:numPr>
        <w:tabs>
          <w:tab w:val="left" w:pos="309"/>
        </w:tabs>
        <w:spacing w:after="218" w:line="317" w:lineRule="exact"/>
        <w:ind w:right="260"/>
        <w:rPr>
          <w:rFonts w:ascii="Times New Roman" w:eastAsia="Times New Roman" w:hAnsi="Times New Roman" w:cs="Times New Roman"/>
          <w:sz w:val="27"/>
          <w:szCs w:val="27"/>
        </w:rPr>
      </w:pPr>
      <w:r w:rsidRPr="007209E0">
        <w:rPr>
          <w:rFonts w:ascii="Times New Roman" w:eastAsia="Times New Roman" w:hAnsi="Times New Roman" w:cs="Times New Roman"/>
          <w:sz w:val="27"/>
          <w:szCs w:val="27"/>
        </w:rPr>
        <w:t>Муниципальный служащий, замещающий должность муниципальной службы, не включенную в Перечень должностей, указанный в пункте 1 настоящего Положения, и претендующий на замещение должности муниципальной службы, включенной в этот Перечень должностей, предоставляет указанные сведения в соответствии с подпунктом «а» пункта 2 и пунктом 3 настоящего Положения.</w:t>
      </w:r>
    </w:p>
    <w:p w:rsidR="007209E0" w:rsidRPr="007209E0" w:rsidRDefault="007209E0" w:rsidP="007209E0">
      <w:pPr>
        <w:numPr>
          <w:ilvl w:val="0"/>
          <w:numId w:val="2"/>
        </w:numPr>
        <w:tabs>
          <w:tab w:val="left" w:pos="309"/>
        </w:tabs>
        <w:spacing w:after="126" w:line="270" w:lineRule="exact"/>
        <w:jc w:val="both"/>
        <w:rPr>
          <w:rFonts w:ascii="Times New Roman" w:eastAsia="Times New Roman" w:hAnsi="Times New Roman" w:cs="Times New Roman"/>
          <w:sz w:val="27"/>
          <w:szCs w:val="27"/>
        </w:rPr>
      </w:pPr>
      <w:r w:rsidRPr="007209E0">
        <w:rPr>
          <w:rFonts w:ascii="Times New Roman" w:eastAsia="Times New Roman" w:hAnsi="Times New Roman" w:cs="Times New Roman"/>
          <w:sz w:val="27"/>
          <w:szCs w:val="27"/>
        </w:rPr>
        <w:t>Сведения о доходах, об имуществе предоставляются в кадровую службу.</w:t>
      </w:r>
    </w:p>
    <w:p w:rsidR="007209E0" w:rsidRPr="007209E0" w:rsidRDefault="007209E0" w:rsidP="007209E0">
      <w:pPr>
        <w:spacing w:after="184" w:line="322" w:lineRule="exact"/>
        <w:ind w:left="20" w:right="900"/>
        <w:rPr>
          <w:rFonts w:ascii="Times New Roman" w:eastAsia="Times New Roman" w:hAnsi="Times New Roman" w:cs="Times New Roman"/>
          <w:sz w:val="27"/>
          <w:szCs w:val="27"/>
        </w:rPr>
      </w:pPr>
      <w:r w:rsidRPr="007209E0">
        <w:rPr>
          <w:rFonts w:ascii="Times New Roman" w:eastAsia="Times New Roman" w:hAnsi="Times New Roman" w:cs="Times New Roman"/>
          <w:sz w:val="27"/>
          <w:szCs w:val="27"/>
        </w:rPr>
        <w:t>Справка о доходах, об имуществе проверяется специалистом кадровой службы в присутствии гражданина, муниципального служащего на правильность оформления, на справке ставится отметка о принятии на рассмотрение с указанием даты проставления, фамилии, инициалов и должности специалиста кадровой службы, принявшего справку.</w:t>
      </w:r>
    </w:p>
    <w:p w:rsidR="007209E0" w:rsidRPr="007209E0" w:rsidRDefault="007209E0" w:rsidP="007209E0">
      <w:pPr>
        <w:spacing w:after="176" w:line="317" w:lineRule="exact"/>
        <w:ind w:left="20" w:right="260"/>
        <w:rPr>
          <w:rFonts w:ascii="Times New Roman" w:eastAsia="Times New Roman" w:hAnsi="Times New Roman" w:cs="Times New Roman"/>
          <w:sz w:val="27"/>
          <w:szCs w:val="27"/>
        </w:rPr>
      </w:pPr>
      <w:r w:rsidRPr="007209E0">
        <w:rPr>
          <w:rFonts w:ascii="Times New Roman" w:eastAsia="Times New Roman" w:hAnsi="Times New Roman" w:cs="Times New Roman"/>
          <w:sz w:val="27"/>
          <w:szCs w:val="27"/>
        </w:rPr>
        <w:t>Кадровая служба ведет журнал учета предоставленных справок о доходах, об имуществе и обязательствах имущественного характера, содержащий фамилию, имя, отчество гражданина, муниципального служащего, предоставившего сведения, дату подачи указанных сведений, заверяемые подписями специалиста кадровой службы и гражданина, муниципального служащего.</w:t>
      </w:r>
    </w:p>
    <w:p w:rsidR="007209E0" w:rsidRPr="007209E0" w:rsidRDefault="007209E0" w:rsidP="007209E0">
      <w:pPr>
        <w:spacing w:after="184" w:line="322" w:lineRule="exact"/>
        <w:ind w:left="20" w:right="900"/>
        <w:rPr>
          <w:rFonts w:ascii="Times New Roman" w:eastAsia="Times New Roman" w:hAnsi="Times New Roman" w:cs="Times New Roman"/>
          <w:sz w:val="27"/>
          <w:szCs w:val="27"/>
        </w:rPr>
      </w:pPr>
      <w:proofErr w:type="gramStart"/>
      <w:r w:rsidRPr="007209E0">
        <w:rPr>
          <w:rFonts w:ascii="Times New Roman" w:eastAsia="Times New Roman" w:hAnsi="Times New Roman" w:cs="Times New Roman"/>
          <w:sz w:val="27"/>
          <w:szCs w:val="27"/>
        </w:rPr>
        <w:t>Кадровая служба ежегодно, до 10 мая текущего года, информирует представителя (нанимателя (работодателя) о предоставлении сведений о доходах, об имуществе и обязательствах имущественного характера муниципальными служащими.</w:t>
      </w:r>
      <w:proofErr w:type="gramEnd"/>
    </w:p>
    <w:p w:rsidR="007209E0" w:rsidRPr="007209E0" w:rsidRDefault="007209E0" w:rsidP="007209E0">
      <w:pPr>
        <w:numPr>
          <w:ilvl w:val="0"/>
          <w:numId w:val="2"/>
        </w:numPr>
        <w:tabs>
          <w:tab w:val="left" w:pos="309"/>
        </w:tabs>
        <w:spacing w:line="317" w:lineRule="exact"/>
        <w:ind w:right="260"/>
        <w:rPr>
          <w:rFonts w:ascii="Times New Roman" w:eastAsia="Times New Roman" w:hAnsi="Times New Roman" w:cs="Times New Roman"/>
          <w:sz w:val="27"/>
          <w:szCs w:val="27"/>
        </w:rPr>
      </w:pPr>
      <w:r w:rsidRPr="007209E0">
        <w:rPr>
          <w:rFonts w:ascii="Times New Roman" w:eastAsia="Times New Roman" w:hAnsi="Times New Roman" w:cs="Times New Roman"/>
          <w:sz w:val="27"/>
          <w:szCs w:val="27"/>
        </w:rPr>
        <w:t xml:space="preserve">В случае если гражданин или муниципальный служащий обнаружили, что в предоставленных ими в кадровую службу сведениях о доходах, </w:t>
      </w:r>
      <w:proofErr w:type="gramStart"/>
      <w:r w:rsidRPr="007209E0">
        <w:rPr>
          <w:rFonts w:ascii="Times New Roman" w:eastAsia="Times New Roman" w:hAnsi="Times New Roman" w:cs="Times New Roman"/>
          <w:sz w:val="27"/>
          <w:szCs w:val="27"/>
        </w:rPr>
        <w:t>об</w:t>
      </w:r>
      <w:proofErr w:type="gramEnd"/>
    </w:p>
    <w:p w:rsidR="007209E0" w:rsidRDefault="007209E0" w:rsidP="007209E0">
      <w:pPr>
        <w:pStyle w:val="1"/>
        <w:tabs>
          <w:tab w:val="left" w:pos="314"/>
        </w:tabs>
        <w:spacing w:line="326" w:lineRule="exact"/>
        <w:ind w:left="20" w:right="1060"/>
      </w:pPr>
      <w:proofErr w:type="gramStart"/>
      <w:r>
        <w:t>имуществе</w:t>
      </w:r>
      <w:proofErr w:type="gramEnd"/>
      <w:r>
        <w:t xml:space="preserve"> и обязательствах имущественного характера не отражены или не полностью отражены какие-либо сведения либо имеются ошибки, они вправе предоставить уточненные сведения в порядке, установленном настоящим Положением.</w:t>
      </w:r>
    </w:p>
    <w:p w:rsidR="007209E0" w:rsidRDefault="007209E0" w:rsidP="007209E0">
      <w:pPr>
        <w:pStyle w:val="1"/>
        <w:tabs>
          <w:tab w:val="left" w:pos="314"/>
        </w:tabs>
        <w:spacing w:line="326" w:lineRule="exact"/>
        <w:ind w:left="20" w:right="1060"/>
      </w:pPr>
      <w:r>
        <w:lastRenderedPageBreak/>
        <w:t>Уточненные сведения, предоставленные муниципальным служащим после истечения срока, указанного в подпункте «б» пункта 2 настоящего Положения, не считаются предоставленными с нарушением срока.</w:t>
      </w:r>
    </w:p>
    <w:p w:rsidR="007209E0" w:rsidRDefault="007209E0" w:rsidP="007209E0">
      <w:pPr>
        <w:pStyle w:val="1"/>
        <w:tabs>
          <w:tab w:val="left" w:pos="314"/>
        </w:tabs>
        <w:spacing w:line="326" w:lineRule="exact"/>
        <w:ind w:left="20" w:right="1060"/>
      </w:pPr>
      <w:r>
        <w:t>8.</w:t>
      </w:r>
      <w:r>
        <w:tab/>
        <w:t>В случае не предоставления по объективным причинам муниципальным служащим сведений о доходах, об имуществе супруги (супруга) и несовершеннолетних детей данный факт подлежит рассмотрению на комиссии.</w:t>
      </w:r>
    </w:p>
    <w:p w:rsidR="007209E0" w:rsidRDefault="007209E0" w:rsidP="007209E0">
      <w:pPr>
        <w:pStyle w:val="1"/>
        <w:tabs>
          <w:tab w:val="left" w:pos="314"/>
        </w:tabs>
        <w:spacing w:line="326" w:lineRule="exact"/>
        <w:ind w:left="20" w:right="1060"/>
      </w:pPr>
      <w:r>
        <w:t>9.</w:t>
      </w:r>
      <w:r>
        <w:tab/>
        <w:t>Сведения о доходах, об имуществе, предоставляемые в соответствии с настоящим Положением гражданином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7209E0" w:rsidRDefault="007209E0" w:rsidP="007209E0">
      <w:pPr>
        <w:pStyle w:val="1"/>
        <w:tabs>
          <w:tab w:val="left" w:pos="314"/>
        </w:tabs>
        <w:spacing w:line="326" w:lineRule="exact"/>
        <w:ind w:left="20" w:right="1060"/>
      </w:pPr>
      <w:r>
        <w:t>Эти сведения предоставляются представителю нанимателя (работодателю), а также иным должностным лицам в случаях, предусмотренных федеральными законами.</w:t>
      </w:r>
    </w:p>
    <w:p w:rsidR="007209E0" w:rsidRDefault="007209E0" w:rsidP="007209E0">
      <w:pPr>
        <w:pStyle w:val="1"/>
        <w:tabs>
          <w:tab w:val="left" w:pos="314"/>
        </w:tabs>
        <w:spacing w:line="326" w:lineRule="exact"/>
        <w:ind w:left="20" w:right="1060"/>
      </w:pPr>
      <w:r>
        <w:t>10.</w:t>
      </w:r>
      <w:r>
        <w:tab/>
        <w:t>Муниципальные служащие, в должностные обязанности которых входит работа со сведениями о доходах, об имуществе,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209E0" w:rsidRDefault="007209E0" w:rsidP="007209E0">
      <w:pPr>
        <w:pStyle w:val="1"/>
        <w:tabs>
          <w:tab w:val="left" w:pos="314"/>
        </w:tabs>
        <w:spacing w:line="326" w:lineRule="exact"/>
        <w:ind w:left="20" w:right="1060"/>
      </w:pPr>
      <w:r>
        <w:t>11.</w:t>
      </w:r>
      <w:r>
        <w:tab/>
        <w:t xml:space="preserve">Сведения о доходах, об имуществе, предоставленные в соответствии с настоящим Положением гражданином или муниципальным служащим, указанным в пункте 5 настоящего Положения, при назначении на должность муниципальной службы, а также предоставляемые </w:t>
      </w:r>
      <w:proofErr w:type="gramStart"/>
      <w:r>
        <w:t>муниципальными</w:t>
      </w:r>
      <w:proofErr w:type="gramEnd"/>
      <w:r>
        <w:t xml:space="preserve"> служащим ежегодно, и информация о результатах проверки достоверности и полноты этих сведений приобщаются к личному делу муниципального служащего.</w:t>
      </w:r>
    </w:p>
    <w:p w:rsidR="007209E0" w:rsidRDefault="007209E0" w:rsidP="007209E0">
      <w:pPr>
        <w:pStyle w:val="1"/>
        <w:tabs>
          <w:tab w:val="left" w:pos="314"/>
        </w:tabs>
        <w:spacing w:line="326" w:lineRule="exact"/>
        <w:ind w:left="20" w:right="1060"/>
      </w:pPr>
      <w:r>
        <w:t>В случае</w:t>
      </w:r>
      <w:proofErr w:type="gramStart"/>
      <w:r>
        <w:t>,</w:t>
      </w:r>
      <w:proofErr w:type="gramEnd"/>
      <w:r>
        <w:t xml:space="preserve"> если гражданин или муниципальный служащий, указанный в пункте 5 настоящего Положения, предоставившие в кадровую службу справки о своих доходах, об имуществе своих супруги (супруга) и несовершеннолетних детей, не были назначены на должность муниципальной службы, включенную в Перечень должностей, указанный в пункте 1 настоящего Положения, эти ставки возвращаются им по их письменному заявлению вместе с другими документами.</w:t>
      </w:r>
    </w:p>
    <w:p w:rsidR="007209E0" w:rsidRPr="007209E0" w:rsidRDefault="007209E0" w:rsidP="007209E0">
      <w:pPr>
        <w:pStyle w:val="1"/>
        <w:shd w:val="clear" w:color="auto" w:fill="auto"/>
        <w:spacing w:after="176"/>
        <w:ind w:left="20" w:right="300"/>
        <w:rPr>
          <w:color w:val="auto"/>
        </w:rPr>
      </w:pPr>
      <w:r>
        <w:t>12.</w:t>
      </w:r>
      <w:r>
        <w:tab/>
        <w:t>В случае не предоставления или предоставления заведомо ложных сведений о доходах, об имуществе гражданин не может быть назначен на</w:t>
      </w:r>
      <w:r w:rsidRPr="007209E0">
        <w:rPr>
          <w:color w:val="auto"/>
        </w:rPr>
        <w:t xml:space="preserve"> </w:t>
      </w:r>
      <w:r w:rsidRPr="007209E0">
        <w:rPr>
          <w:color w:val="auto"/>
        </w:rPr>
        <w:t>должность муниципальной службы</w:t>
      </w:r>
      <w:proofErr w:type="gramStart"/>
      <w:r w:rsidRPr="007209E0">
        <w:rPr>
          <w:color w:val="auto"/>
        </w:rPr>
        <w:t xml:space="preserve"> ,</w:t>
      </w:r>
      <w:proofErr w:type="gramEnd"/>
      <w:r w:rsidRPr="007209E0">
        <w:rPr>
          <w:color w:val="auto"/>
        </w:rPr>
        <w:t xml:space="preserve">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rsidR="007209E0" w:rsidRPr="007209E0" w:rsidRDefault="007209E0" w:rsidP="007209E0">
      <w:pPr>
        <w:spacing w:line="322" w:lineRule="exact"/>
        <w:ind w:left="20" w:right="300"/>
        <w:rPr>
          <w:rFonts w:ascii="Times New Roman" w:eastAsia="Times New Roman" w:hAnsi="Times New Roman" w:cs="Times New Roman"/>
          <w:color w:val="auto"/>
          <w:sz w:val="27"/>
          <w:szCs w:val="27"/>
        </w:rPr>
      </w:pPr>
      <w:r w:rsidRPr="007209E0">
        <w:rPr>
          <w:rFonts w:ascii="Times New Roman" w:eastAsia="Times New Roman" w:hAnsi="Times New Roman" w:cs="Times New Roman"/>
          <w:color w:val="auto"/>
          <w:sz w:val="27"/>
          <w:szCs w:val="27"/>
        </w:rPr>
        <w:t xml:space="preserve">13. Гражданин при поступлении на муниципальную службу, а также </w:t>
      </w:r>
      <w:r w:rsidRPr="007209E0">
        <w:rPr>
          <w:rFonts w:ascii="Times New Roman" w:eastAsia="Times New Roman" w:hAnsi="Times New Roman" w:cs="Times New Roman"/>
          <w:color w:val="auto"/>
          <w:sz w:val="27"/>
          <w:szCs w:val="27"/>
        </w:rPr>
        <w:lastRenderedPageBreak/>
        <w:t>муниципальный служащий, замещающий должность муниципальной службы</w:t>
      </w:r>
      <w:proofErr w:type="gramStart"/>
      <w:r w:rsidRPr="007209E0">
        <w:rPr>
          <w:rFonts w:ascii="Times New Roman" w:eastAsia="Times New Roman" w:hAnsi="Times New Roman" w:cs="Times New Roman"/>
          <w:color w:val="auto"/>
          <w:sz w:val="27"/>
          <w:szCs w:val="27"/>
        </w:rPr>
        <w:t xml:space="preserve"> ,</w:t>
      </w:r>
      <w:proofErr w:type="gramEnd"/>
      <w:r w:rsidRPr="007209E0">
        <w:rPr>
          <w:rFonts w:ascii="Times New Roman" w:eastAsia="Times New Roman" w:hAnsi="Times New Roman" w:cs="Times New Roman"/>
          <w:color w:val="auto"/>
          <w:sz w:val="27"/>
          <w:szCs w:val="27"/>
        </w:rPr>
        <w:t xml:space="preserve"> не включенную в Перечень должностей, указанный в пункте 1 настоящего Положения, предоставляют сведения о доходах, об имуществе в порядке и по форме, которые установлены для предоставления сведений о доходах, об имуществе государственных гражданских служащих Самарской области.</w:t>
      </w:r>
    </w:p>
    <w:p w:rsidR="007209E0" w:rsidRDefault="007209E0" w:rsidP="007209E0">
      <w:pPr>
        <w:pStyle w:val="1"/>
        <w:shd w:val="clear" w:color="auto" w:fill="auto"/>
        <w:tabs>
          <w:tab w:val="left" w:pos="314"/>
        </w:tabs>
        <w:spacing w:before="0" w:after="0" w:line="326" w:lineRule="exact"/>
        <w:ind w:left="20" w:right="1060"/>
      </w:pPr>
      <w:bookmarkStart w:id="0" w:name="_GoBack"/>
      <w:bookmarkEnd w:id="0"/>
    </w:p>
    <w:sectPr w:rsidR="007209E0">
      <w:type w:val="continuous"/>
      <w:pgSz w:w="11909" w:h="16838"/>
      <w:pgMar w:top="1004" w:right="1147" w:bottom="1004" w:left="117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37D" w:rsidRDefault="0068537D">
      <w:r>
        <w:separator/>
      </w:r>
    </w:p>
  </w:endnote>
  <w:endnote w:type="continuationSeparator" w:id="0">
    <w:p w:rsidR="0068537D" w:rsidRDefault="00685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37D" w:rsidRDefault="0068537D"/>
  </w:footnote>
  <w:footnote w:type="continuationSeparator" w:id="0">
    <w:p w:rsidR="0068537D" w:rsidRDefault="0068537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C13FF"/>
    <w:multiLevelType w:val="multilevel"/>
    <w:tmpl w:val="AB6CD6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2D85621"/>
    <w:multiLevelType w:val="multilevel"/>
    <w:tmpl w:val="D1EE2182"/>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2"/>
  </w:compat>
  <w:rsids>
    <w:rsidRoot w:val="0003567E"/>
    <w:rsid w:val="0003567E"/>
    <w:rsid w:val="0068537D"/>
    <w:rsid w:val="007209E0"/>
    <w:rsid w:val="007A375B"/>
    <w:rsid w:val="008016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z w:val="26"/>
      <w:szCs w:val="26"/>
      <w:u w:val="none"/>
    </w:rPr>
  </w:style>
  <w:style w:type="character" w:customStyle="1" w:styleId="a4">
    <w:name w:val="Основной текст_"/>
    <w:basedOn w:val="a0"/>
    <w:link w:val="1"/>
    <w:rPr>
      <w:rFonts w:ascii="Times New Roman" w:eastAsia="Times New Roman" w:hAnsi="Times New Roman" w:cs="Times New Roman"/>
      <w:b w:val="0"/>
      <w:bCs w:val="0"/>
      <w:i w:val="0"/>
      <w:iCs w:val="0"/>
      <w:smallCaps w:val="0"/>
      <w:strike w:val="0"/>
      <w:sz w:val="27"/>
      <w:szCs w:val="27"/>
      <w:u w:val="none"/>
    </w:rPr>
  </w:style>
  <w:style w:type="paragraph" w:customStyle="1" w:styleId="20">
    <w:name w:val="Основной текст (2)"/>
    <w:basedOn w:val="a"/>
    <w:link w:val="2"/>
    <w:pPr>
      <w:shd w:val="clear" w:color="auto" w:fill="FFFFFF"/>
      <w:spacing w:after="300" w:line="0" w:lineRule="atLeast"/>
      <w:jc w:val="center"/>
    </w:pPr>
    <w:rPr>
      <w:rFonts w:ascii="Times New Roman" w:eastAsia="Times New Roman" w:hAnsi="Times New Roman" w:cs="Times New Roman"/>
      <w:b/>
      <w:bCs/>
      <w:sz w:val="26"/>
      <w:szCs w:val="26"/>
    </w:rPr>
  </w:style>
  <w:style w:type="paragraph" w:customStyle="1" w:styleId="1">
    <w:name w:val="Основной текст1"/>
    <w:basedOn w:val="a"/>
    <w:link w:val="a4"/>
    <w:pPr>
      <w:shd w:val="clear" w:color="auto" w:fill="FFFFFF"/>
      <w:spacing w:before="180" w:after="180" w:line="322" w:lineRule="exact"/>
    </w:pPr>
    <w:rPr>
      <w:rFonts w:ascii="Times New Roman" w:eastAsia="Times New Roman" w:hAnsi="Times New Roman" w:cs="Times New Roman"/>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1145</Words>
  <Characters>6531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Арзамасцев Владимир</dc:creator>
  <cp:lastModifiedBy>Арзамасцев Владимир</cp:lastModifiedBy>
  <cp:revision>2</cp:revision>
  <dcterms:created xsi:type="dcterms:W3CDTF">2013-03-27T11:21:00Z</dcterms:created>
  <dcterms:modified xsi:type="dcterms:W3CDTF">2013-04-10T09:25:00Z</dcterms:modified>
</cp:coreProperties>
</file>