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404" w:rsidRDefault="0084710A">
      <w:pPr>
        <w:pStyle w:val="10"/>
        <w:keepNext/>
        <w:keepLines/>
        <w:shd w:val="clear" w:color="auto" w:fill="auto"/>
        <w:spacing w:after="230" w:line="150" w:lineRule="exact"/>
        <w:ind w:left="7000"/>
      </w:pPr>
      <w:bookmarkStart w:id="0" w:name="bookmark0"/>
      <w:r>
        <w:t>Приложение № 1</w:t>
      </w:r>
      <w:bookmarkEnd w:id="0"/>
    </w:p>
    <w:p w:rsidR="005D2404" w:rsidRDefault="0084710A">
      <w:pPr>
        <w:pStyle w:val="20"/>
        <w:shd w:val="clear" w:color="auto" w:fill="auto"/>
        <w:spacing w:before="0" w:after="193"/>
        <w:ind w:left="7000" w:right="840"/>
      </w:pPr>
      <w:r>
        <w:t>к Решению Собрания Представителей сельского поселения Тимофеевка муниципального района Ставропольский Самарской области от 01.07.2011 г.</w:t>
      </w:r>
    </w:p>
    <w:p w:rsidR="005D2404" w:rsidRDefault="0084710A">
      <w:pPr>
        <w:pStyle w:val="11"/>
        <w:shd w:val="clear" w:color="auto" w:fill="auto"/>
        <w:spacing w:before="0" w:after="93" w:line="190" w:lineRule="exact"/>
        <w:ind w:left="40"/>
      </w:pPr>
      <w:r>
        <w:t>Распределение бюджетных ассигнований по разделам, подразделам, целевым статьям</w:t>
      </w:r>
    </w:p>
    <w:p w:rsidR="005D2404" w:rsidRDefault="0084710A">
      <w:pPr>
        <w:pStyle w:val="11"/>
        <w:shd w:val="clear" w:color="auto" w:fill="auto"/>
        <w:spacing w:before="0" w:after="249" w:line="254" w:lineRule="exact"/>
        <w:ind w:left="40"/>
      </w:pPr>
      <w:r>
        <w:t>и видам расходов классификации расходов бюджетов в ведомственной структуре расходов бюджета сельского поселения Тимофеевка муниципального района Ставропольский Самарской области на 2011 год.</w:t>
      </w:r>
    </w:p>
    <w:p w:rsidR="005D2404" w:rsidRDefault="0084710A">
      <w:pPr>
        <w:pStyle w:val="a6"/>
        <w:framePr w:w="10666" w:wrap="notBeside" w:vAnchor="text" w:hAnchor="text" w:xAlign="center" w:y="1"/>
        <w:shd w:val="clear" w:color="auto" w:fill="auto"/>
        <w:spacing w:line="150" w:lineRule="exact"/>
      </w:pPr>
      <w:r>
        <w:t>(тыс. рублей)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4574"/>
        <w:gridCol w:w="907"/>
        <w:gridCol w:w="917"/>
        <w:gridCol w:w="1382"/>
        <w:gridCol w:w="1075"/>
        <w:gridCol w:w="1243"/>
      </w:tblGrid>
      <w:tr w:rsidR="005D2404">
        <w:trPr>
          <w:trHeight w:hRule="exact" w:val="119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  <w:ind w:right="140"/>
              <w:jc w:val="right"/>
            </w:pPr>
            <w:r>
              <w:rPr>
                <w:rStyle w:val="75pt"/>
              </w:rPr>
              <w:t>код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75pt"/>
              </w:rPr>
              <w:t xml:space="preserve">Наименование главного распорядителя средств бюджета сельского поселения Тимофеевка муниципального района </w:t>
            </w:r>
            <w:proofErr w:type="gramStart"/>
            <w:r>
              <w:rPr>
                <w:rStyle w:val="75pt"/>
              </w:rPr>
              <w:t>Ставропольский</w:t>
            </w:r>
            <w:proofErr w:type="gramEnd"/>
            <w:r>
              <w:rPr>
                <w:rStyle w:val="75pt"/>
              </w:rPr>
              <w:t xml:space="preserve"> Самарской области, раздела, подраздела, целевой статьи, вида расходов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раздел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подраздел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целевая статья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вид расхода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92" w:lineRule="exact"/>
            </w:pPr>
            <w:r>
              <w:rPr>
                <w:rStyle w:val="75pt"/>
              </w:rPr>
              <w:t>проект на 2011 год</w:t>
            </w:r>
          </w:p>
        </w:tc>
      </w:tr>
      <w:tr w:rsidR="005D2404">
        <w:trPr>
          <w:trHeight w:hRule="exact" w:val="658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75pt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92" w:lineRule="exact"/>
            </w:pPr>
            <w:r>
              <w:rPr>
                <w:rStyle w:val="75pt"/>
              </w:rPr>
              <w:t xml:space="preserve">Администрация сельского поселения Тимофеевка муниципального района </w:t>
            </w:r>
            <w:proofErr w:type="gramStart"/>
            <w:r>
              <w:rPr>
                <w:rStyle w:val="75pt"/>
              </w:rPr>
              <w:t>Ставропольский</w:t>
            </w:r>
            <w:proofErr w:type="gramEnd"/>
            <w:r>
              <w:rPr>
                <w:rStyle w:val="75pt"/>
              </w:rPr>
              <w:t xml:space="preserve"> Самарской области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23427</w:t>
            </w:r>
          </w:p>
        </w:tc>
      </w:tr>
      <w:tr w:rsidR="005D2404">
        <w:trPr>
          <w:trHeight w:hRule="exact" w:val="35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75pt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0"/>
              </w:rPr>
              <w:t>Общегосударственные вопросы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3482</w:t>
            </w:r>
          </w:p>
        </w:tc>
      </w:tr>
      <w:tr w:rsidR="005D2404">
        <w:trPr>
          <w:trHeight w:hRule="exact" w:val="82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75pt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206" w:lineRule="exact"/>
            </w:pPr>
            <w:r>
              <w:rPr>
                <w:rStyle w:val="75pt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433</w:t>
            </w:r>
          </w:p>
        </w:tc>
      </w:tr>
      <w:tr w:rsidR="005D2404">
        <w:trPr>
          <w:trHeight w:hRule="exact" w:val="84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75pt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206" w:lineRule="exact"/>
            </w:pPr>
            <w:r>
              <w:rPr>
                <w:rStyle w:val="75pt0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0020000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433</w:t>
            </w:r>
          </w:p>
        </w:tc>
      </w:tr>
      <w:tr w:rsidR="005D2404">
        <w:trPr>
          <w:trHeight w:hRule="exact" w:val="35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75pt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0"/>
              </w:rPr>
              <w:t>Глава муниципального образования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0020300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433</w:t>
            </w:r>
          </w:p>
        </w:tc>
      </w:tr>
      <w:tr w:rsidR="005D2404">
        <w:trPr>
          <w:trHeight w:hRule="exact" w:val="46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75pt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0"/>
              </w:rPr>
              <w:t>Выполнение функций органами местного самоуправления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0020300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500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433</w:t>
            </w:r>
          </w:p>
        </w:tc>
      </w:tr>
      <w:tr w:rsidR="005D2404">
        <w:trPr>
          <w:trHeight w:hRule="exact" w:val="84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75pt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206" w:lineRule="exact"/>
            </w:pPr>
            <w:r>
              <w:rPr>
                <w:rStyle w:val="75pt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2661</w:t>
            </w:r>
          </w:p>
        </w:tc>
      </w:tr>
      <w:tr w:rsidR="005D2404">
        <w:trPr>
          <w:trHeight w:hRule="exact" w:val="898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75pt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206" w:lineRule="exact"/>
            </w:pPr>
            <w:r>
              <w:rPr>
                <w:rStyle w:val="75pt0"/>
              </w:rPr>
              <w:t>Руководство и управление в сфере установленных функций органов государственной власти субъектов РФ и органе местного самоуправления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0020000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2661</w:t>
            </w:r>
          </w:p>
        </w:tc>
      </w:tr>
      <w:tr w:rsidR="005D2404">
        <w:trPr>
          <w:trHeight w:hRule="exact" w:val="35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75pt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0"/>
              </w:rPr>
              <w:t>Центральный аппарат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0020400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2661</w:t>
            </w:r>
          </w:p>
        </w:tc>
      </w:tr>
      <w:tr w:rsidR="005D2404">
        <w:trPr>
          <w:trHeight w:hRule="exact" w:val="48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75pt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0"/>
              </w:rPr>
              <w:t>Выполнение функций органами местного самоуправления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0020400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500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2661</w:t>
            </w:r>
          </w:p>
        </w:tc>
      </w:tr>
      <w:tr w:rsidR="005D2404">
        <w:trPr>
          <w:trHeight w:hRule="exact" w:val="48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75pt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206" w:lineRule="exact"/>
            </w:pPr>
            <w:r>
              <w:rPr>
                <w:rStyle w:val="75pt0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5210600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156</w:t>
            </w:r>
          </w:p>
        </w:tc>
      </w:tr>
      <w:tr w:rsidR="005D2404">
        <w:trPr>
          <w:trHeight w:hRule="exact" w:val="48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75pt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0"/>
              </w:rPr>
              <w:t>Иные межбюджетные трансферты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52106500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017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156</w:t>
            </w:r>
          </w:p>
        </w:tc>
      </w:tr>
      <w:tr w:rsidR="005D2404">
        <w:trPr>
          <w:trHeight w:hRule="exact" w:val="48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75pt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0"/>
              </w:rPr>
              <w:t>Резервные фонды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11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22</w:t>
            </w:r>
          </w:p>
        </w:tc>
      </w:tr>
      <w:tr w:rsidR="005D2404">
        <w:trPr>
          <w:trHeight w:hRule="exact" w:val="48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75pt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0"/>
              </w:rPr>
              <w:t>Резервные фонды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11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0700000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22</w:t>
            </w:r>
          </w:p>
        </w:tc>
      </w:tr>
      <w:tr w:rsidR="005D2404">
        <w:trPr>
          <w:trHeight w:hRule="exact" w:val="48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75pt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0"/>
              </w:rPr>
              <w:t>Резервные фонды местных администраций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11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0700500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22</w:t>
            </w:r>
          </w:p>
        </w:tc>
      </w:tr>
      <w:tr w:rsidR="005D2404">
        <w:trPr>
          <w:trHeight w:hRule="exact" w:val="48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75pt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0"/>
              </w:rPr>
              <w:t>Прочие расходы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11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0700500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013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22</w:t>
            </w:r>
          </w:p>
        </w:tc>
      </w:tr>
      <w:tr w:rsidR="005D2404">
        <w:trPr>
          <w:trHeight w:hRule="exact" w:val="36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75pt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0"/>
              </w:rPr>
              <w:t>Другие общегосударственные вопросы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13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200</w:t>
            </w:r>
          </w:p>
        </w:tc>
      </w:tr>
      <w:tr w:rsidR="005D2404">
        <w:trPr>
          <w:trHeight w:hRule="exact" w:val="57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75pt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206" w:lineRule="exact"/>
            </w:pPr>
            <w:r>
              <w:rPr>
                <w:rStyle w:val="75pt0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13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0022000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200</w:t>
            </w:r>
          </w:p>
        </w:tc>
      </w:tr>
      <w:tr w:rsidR="005D2404">
        <w:trPr>
          <w:trHeight w:hRule="exact" w:val="48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75pt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211" w:lineRule="exact"/>
            </w:pPr>
            <w:r>
              <w:rPr>
                <w:rStyle w:val="75pt0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13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0022900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200</w:t>
            </w:r>
          </w:p>
        </w:tc>
      </w:tr>
      <w:tr w:rsidR="005D2404">
        <w:trPr>
          <w:trHeight w:hRule="exact" w:val="36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75pt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0"/>
              </w:rPr>
              <w:t>Выполнение функций органами местного самоуправления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13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0022900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200</w:t>
            </w:r>
          </w:p>
        </w:tc>
      </w:tr>
      <w:tr w:rsidR="005D2404">
        <w:trPr>
          <w:trHeight w:hRule="exact" w:val="37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75pt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0"/>
              </w:rPr>
              <w:t>Другие общегосударственные вопросы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13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404" w:rsidRDefault="0084710A">
            <w:pPr>
              <w:pStyle w:val="11"/>
              <w:framePr w:w="1066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75pt"/>
              </w:rPr>
              <w:t>10</w:t>
            </w:r>
          </w:p>
        </w:tc>
      </w:tr>
    </w:tbl>
    <w:p w:rsidR="005D2404" w:rsidRDefault="005D2404">
      <w:pPr>
        <w:rPr>
          <w:sz w:val="2"/>
          <w:szCs w:val="2"/>
        </w:rPr>
      </w:pPr>
    </w:p>
    <w:p w:rsidR="005D2404" w:rsidRDefault="005D2404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4570"/>
        <w:gridCol w:w="912"/>
        <w:gridCol w:w="912"/>
        <w:gridCol w:w="1382"/>
        <w:gridCol w:w="1075"/>
        <w:gridCol w:w="1248"/>
      </w:tblGrid>
      <w:tr w:rsidR="003C3A0A" w:rsidRPr="003C3A0A" w:rsidTr="003C3A0A">
        <w:trPr>
          <w:trHeight w:hRule="exact" w:val="37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lastRenderedPageBreak/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Геодезия и картография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13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3100000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10</w:t>
            </w:r>
          </w:p>
        </w:tc>
      </w:tr>
      <w:tr w:rsidR="003C3A0A" w:rsidRPr="003C3A0A" w:rsidTr="003C3A0A">
        <w:trPr>
          <w:trHeight w:hRule="exact" w:val="46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Государственная поддержка геодезии и картографии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13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3100100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10</w:t>
            </w:r>
          </w:p>
        </w:tc>
      </w:tr>
      <w:tr w:rsidR="003C3A0A" w:rsidRPr="003C3A0A" w:rsidTr="003C3A0A">
        <w:trPr>
          <w:trHeight w:hRule="exact" w:val="57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Картографо-геодезические и картографические работы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13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3100101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10</w:t>
            </w:r>
          </w:p>
        </w:tc>
      </w:tr>
      <w:tr w:rsidR="003C3A0A" w:rsidRPr="003C3A0A" w:rsidTr="003C3A0A">
        <w:trPr>
          <w:trHeight w:hRule="exact" w:val="70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Закупка товаров, работ и услуг для государственных нужд в целях оказания государственных услуг физическим и юридическим лицам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13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3100101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10</w:t>
            </w:r>
          </w:p>
        </w:tc>
      </w:tr>
      <w:tr w:rsidR="003C3A0A" w:rsidRPr="003C3A0A" w:rsidTr="003C3A0A">
        <w:trPr>
          <w:trHeight w:hRule="exact" w:val="35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Национальная оборона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138</w:t>
            </w:r>
          </w:p>
        </w:tc>
      </w:tr>
      <w:tr w:rsidR="003C3A0A" w:rsidRPr="003C3A0A" w:rsidTr="003C3A0A">
        <w:trPr>
          <w:trHeight w:hRule="exact" w:val="50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Мобилизационная и вневойсковая подготовка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138</w:t>
            </w:r>
          </w:p>
        </w:tc>
      </w:tr>
      <w:tr w:rsidR="003C3A0A" w:rsidRPr="003C3A0A" w:rsidTr="003C3A0A">
        <w:trPr>
          <w:trHeight w:hRule="exact" w:val="64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Осуществление первичного воинского учета на территориях, где отсутствуют воен. комиссариаты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0013600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138</w:t>
            </w:r>
          </w:p>
        </w:tc>
      </w:tr>
      <w:tr w:rsidR="003C3A0A" w:rsidRPr="003C3A0A" w:rsidTr="003C3A0A">
        <w:trPr>
          <w:trHeight w:hRule="exact" w:val="47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Выполнение функций органами местного самоуправления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0013600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138</w:t>
            </w:r>
          </w:p>
        </w:tc>
      </w:tr>
      <w:tr w:rsidR="003C3A0A" w:rsidRPr="003C3A0A" w:rsidTr="003C3A0A">
        <w:trPr>
          <w:trHeight w:hRule="exact" w:val="44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Национальная безопасность и правоохранительная деятельность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198</w:t>
            </w:r>
          </w:p>
        </w:tc>
      </w:tr>
      <w:tr w:rsidR="003C3A0A" w:rsidRPr="003C3A0A" w:rsidTr="003C3A0A">
        <w:trPr>
          <w:trHeight w:hRule="exact" w:val="66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Защита населения и территории от чрезвычайных ситуаций природного и техногенного характера гражданской обороны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09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198</w:t>
            </w:r>
          </w:p>
        </w:tc>
      </w:tr>
      <w:tr w:rsidR="003C3A0A" w:rsidRPr="003C3A0A" w:rsidTr="003C3A0A">
        <w:trPr>
          <w:trHeight w:hRule="exact" w:val="7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Мероприятия по предупреждению и ликвидации последствий чрезвычайных ситуаций и стихийных бедствий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09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5210000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tabs>
                <w:tab w:val="left" w:leader="underscore" w:pos="394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C3A0A">
              <w:rPr>
                <w:rFonts w:ascii="Times New Roman" w:eastAsia="Arial" w:hAnsi="Times New Roman" w:cs="Times New Roman"/>
                <w:sz w:val="18"/>
                <w:szCs w:val="18"/>
              </w:rPr>
              <w:t>198</w:t>
            </w:r>
          </w:p>
        </w:tc>
      </w:tr>
      <w:tr w:rsidR="003C3A0A" w:rsidRPr="003C3A0A" w:rsidTr="003C3A0A">
        <w:trPr>
          <w:trHeight w:hRule="exact" w:val="72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Предупреждения и ликвидация последствий чрезвычайных ситуаций стихийных бедствий природного и техногенного характера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09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5210600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198</w:t>
            </w:r>
          </w:p>
        </w:tc>
      </w:tr>
      <w:tr w:rsidR="003C3A0A" w:rsidRPr="003C3A0A" w:rsidTr="003C3A0A">
        <w:trPr>
          <w:trHeight w:hRule="exact" w:val="35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Иные межбюджетные трансферты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09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5210600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017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198</w:t>
            </w:r>
          </w:p>
        </w:tc>
      </w:tr>
      <w:tr w:rsidR="003C3A0A" w:rsidRPr="003C3A0A" w:rsidTr="003C3A0A">
        <w:trPr>
          <w:trHeight w:hRule="exact" w:val="35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Жилищно-коммунальное хозяйство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17376</w:t>
            </w:r>
          </w:p>
        </w:tc>
      </w:tr>
      <w:tr w:rsidR="003C3A0A" w:rsidRPr="003C3A0A" w:rsidTr="003C3A0A">
        <w:trPr>
          <w:trHeight w:hRule="exact" w:val="35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Коммунальное хозяйство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373</w:t>
            </w:r>
          </w:p>
        </w:tc>
      </w:tr>
      <w:tr w:rsidR="003C3A0A" w:rsidRPr="003C3A0A" w:rsidTr="003C3A0A">
        <w:trPr>
          <w:trHeight w:hRule="exact" w:val="65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5210600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373</w:t>
            </w:r>
          </w:p>
        </w:tc>
      </w:tr>
      <w:tr w:rsidR="003C3A0A" w:rsidRPr="003C3A0A" w:rsidTr="003C3A0A">
        <w:trPr>
          <w:trHeight w:hRule="exact" w:val="36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Иные межбюджетные трансферты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5210600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017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373</w:t>
            </w:r>
          </w:p>
        </w:tc>
      </w:tr>
      <w:tr w:rsidR="003C3A0A" w:rsidRPr="003C3A0A" w:rsidTr="003C3A0A">
        <w:trPr>
          <w:trHeight w:hRule="exact" w:val="35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Благоустройство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800</w:t>
            </w:r>
          </w:p>
        </w:tc>
      </w:tr>
      <w:tr w:rsidR="003C3A0A" w:rsidRPr="003C3A0A" w:rsidTr="003C3A0A">
        <w:trPr>
          <w:trHeight w:hRule="exact" w:val="36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Благоустройство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6000000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800</w:t>
            </w:r>
          </w:p>
        </w:tc>
      </w:tr>
      <w:tr w:rsidR="003C3A0A" w:rsidRPr="003C3A0A" w:rsidTr="003C3A0A">
        <w:trPr>
          <w:trHeight w:hRule="exact" w:val="36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Уличное освещение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6000100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800</w:t>
            </w:r>
          </w:p>
        </w:tc>
      </w:tr>
      <w:tr w:rsidR="003C3A0A" w:rsidRPr="003C3A0A" w:rsidTr="003C3A0A">
        <w:trPr>
          <w:trHeight w:hRule="exact" w:val="97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Закупка товаров, работ и услуг для государственных нужд в целях оказания государственных услуг физическим и юридическим лицам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6000100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800</w:t>
            </w:r>
          </w:p>
        </w:tc>
      </w:tr>
      <w:tr w:rsidR="003C3A0A" w:rsidRPr="003C3A0A" w:rsidTr="003C3A0A">
        <w:trPr>
          <w:trHeight w:hRule="exact" w:val="4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Строительство и содержание автомобильных дорог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6000200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C3A0A">
              <w:rPr>
                <w:rFonts w:ascii="Arial" w:eastAsia="Arial" w:hAnsi="Arial" w:cs="Arial"/>
                <w:sz w:val="18"/>
                <w:szCs w:val="18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14564</w:t>
            </w:r>
          </w:p>
        </w:tc>
      </w:tr>
      <w:tr w:rsidR="003C3A0A" w:rsidRPr="003C3A0A" w:rsidTr="003C3A0A">
        <w:trPr>
          <w:trHeight w:hRule="exact" w:val="94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Закупка товаров, работ и услуг для государственных нужд в целях оказания государственных услуг физическим и юридическим лицам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6000200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14564</w:t>
            </w:r>
          </w:p>
        </w:tc>
      </w:tr>
      <w:tr w:rsidR="003C3A0A" w:rsidRPr="003C3A0A" w:rsidTr="003C3A0A">
        <w:trPr>
          <w:trHeight w:hRule="exact" w:val="48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6000500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1639</w:t>
            </w:r>
          </w:p>
        </w:tc>
      </w:tr>
      <w:tr w:rsidR="003C3A0A" w:rsidRPr="003C3A0A" w:rsidTr="003C3A0A">
        <w:trPr>
          <w:trHeight w:hRule="exact" w:val="90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Закупка товаров, работ и услуг для государственных нужд в целях оказания государственных услуг физическим и юридическим лицам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6000500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1639</w:t>
            </w:r>
          </w:p>
        </w:tc>
      </w:tr>
      <w:tr w:rsidR="003C3A0A" w:rsidRPr="003C3A0A" w:rsidTr="003C3A0A">
        <w:trPr>
          <w:trHeight w:hRule="exact" w:val="47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Образование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8"/>
                <w:szCs w:val="8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278</w:t>
            </w:r>
          </w:p>
        </w:tc>
      </w:tr>
      <w:tr w:rsidR="003C3A0A" w:rsidRPr="003C3A0A" w:rsidTr="003C3A0A">
        <w:trPr>
          <w:trHeight w:hRule="exact" w:val="49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Дошкольное образование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278</w:t>
            </w:r>
          </w:p>
        </w:tc>
      </w:tr>
      <w:tr w:rsidR="003C3A0A" w:rsidRPr="003C3A0A" w:rsidTr="003C3A0A">
        <w:trPr>
          <w:trHeight w:hRule="exact" w:val="78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01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5210600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8"/>
                <w:szCs w:val="8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5"/>
                <w:szCs w:val="15"/>
              </w:rPr>
              <w:t>278</w:t>
            </w:r>
          </w:p>
        </w:tc>
      </w:tr>
    </w:tbl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p w:rsidR="003C3A0A" w:rsidRDefault="003C3A0A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"/>
        <w:gridCol w:w="4570"/>
        <w:gridCol w:w="912"/>
        <w:gridCol w:w="912"/>
        <w:gridCol w:w="1382"/>
        <w:gridCol w:w="1075"/>
        <w:gridCol w:w="1248"/>
      </w:tblGrid>
      <w:tr w:rsidR="003C3A0A" w:rsidRPr="003C3A0A" w:rsidTr="003C3A0A">
        <w:trPr>
          <w:trHeight w:hRule="exact" w:val="78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lastRenderedPageBreak/>
              <w:t>544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C3A0A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3C3A0A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</w:t>
            </w:r>
            <w:proofErr w:type="gramStart"/>
            <w:r w:rsidRPr="003C3A0A">
              <w:rPr>
                <w:rFonts w:ascii="Arial" w:eastAsia="Arial" w:hAnsi="Arial" w:cs="Arial"/>
                <w:sz w:val="16"/>
                <w:szCs w:val="16"/>
              </w:rPr>
              <w:t>на</w:t>
            </w:r>
            <w:proofErr w:type="gramEnd"/>
            <w:r w:rsidRPr="003C3A0A">
              <w:rPr>
                <w:rFonts w:ascii="Arial" w:eastAsia="Arial" w:hAnsi="Arial" w:cs="Arial"/>
                <w:sz w:val="16"/>
                <w:szCs w:val="16"/>
              </w:rPr>
              <w:t xml:space="preserve"> социальные </w:t>
            </w:r>
            <w:proofErr w:type="spellStart"/>
            <w:r w:rsidRPr="003C3A0A">
              <w:rPr>
                <w:rFonts w:ascii="Arial" w:eastAsia="Arial" w:hAnsi="Arial" w:cs="Arial"/>
                <w:sz w:val="16"/>
                <w:szCs w:val="16"/>
              </w:rPr>
              <w:t>поогоаммы</w:t>
            </w:r>
            <w:proofErr w:type="spellEnd"/>
            <w:r w:rsidRPr="003C3A0A">
              <w:rPr>
                <w:rFonts w:ascii="Arial" w:eastAsia="Arial" w:hAnsi="Arial" w:cs="Arial"/>
                <w:sz w:val="16"/>
                <w:szCs w:val="16"/>
              </w:rPr>
              <w:t xml:space="preserve"> субъектов Российской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278</w:t>
            </w:r>
          </w:p>
        </w:tc>
      </w:tr>
      <w:tr w:rsidR="003C3A0A" w:rsidRPr="003C3A0A" w:rsidTr="003C3A0A">
        <w:trPr>
          <w:trHeight w:hRule="exact" w:val="4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278</w:t>
            </w:r>
          </w:p>
        </w:tc>
      </w:tr>
      <w:tr w:rsidR="003C3A0A" w:rsidRPr="003C3A0A" w:rsidTr="003C3A0A">
        <w:trPr>
          <w:trHeight w:hRule="exact" w:val="4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94</w:t>
            </w:r>
          </w:p>
        </w:tc>
      </w:tr>
      <w:tr w:rsidR="003C3A0A" w:rsidRPr="003C3A0A" w:rsidTr="003C3A0A">
        <w:trPr>
          <w:trHeight w:hRule="exact" w:val="4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Организационно-воспитательная работа с молодежью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4310000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94</w:t>
            </w:r>
          </w:p>
        </w:tc>
      </w:tr>
      <w:tr w:rsidR="003C3A0A" w:rsidRPr="003C3A0A" w:rsidTr="003C3A0A">
        <w:trPr>
          <w:trHeight w:hRule="exact" w:val="4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Проведение мероприятий для детей и молодежи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4310100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94</w:t>
            </w:r>
          </w:p>
        </w:tc>
      </w:tr>
      <w:tr w:rsidR="003C3A0A" w:rsidRPr="003C3A0A" w:rsidTr="003C3A0A">
        <w:trPr>
          <w:trHeight w:hRule="exact" w:val="4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200" w:lineRule="exact"/>
              <w:ind w:left="3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pacing w:val="-10"/>
                <w:sz w:val="20"/>
                <w:szCs w:val="20"/>
                <w:vertAlign w:val="superscript"/>
              </w:rPr>
              <w:t>07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4310100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94</w:t>
            </w:r>
          </w:p>
        </w:tc>
      </w:tr>
      <w:tr w:rsidR="003C3A0A" w:rsidRPr="003C3A0A" w:rsidTr="003C3A0A">
        <w:trPr>
          <w:trHeight w:hRule="exact" w:val="4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125</w:t>
            </w:r>
          </w:p>
        </w:tc>
      </w:tr>
      <w:tr w:rsidR="003C3A0A" w:rsidRPr="003C3A0A" w:rsidTr="003C3A0A">
        <w:trPr>
          <w:trHeight w:hRule="exact" w:val="4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125</w:t>
            </w:r>
          </w:p>
        </w:tc>
      </w:tr>
      <w:tr w:rsidR="003C3A0A" w:rsidRPr="003C3A0A" w:rsidTr="003C3A0A">
        <w:trPr>
          <w:trHeight w:hRule="exact" w:val="4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Культура, кинематография и средства массовой информации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1078</w:t>
            </w:r>
          </w:p>
        </w:tc>
      </w:tr>
      <w:tr w:rsidR="003C3A0A" w:rsidRPr="003C3A0A" w:rsidTr="003C3A0A">
        <w:trPr>
          <w:trHeight w:hRule="exact" w:val="4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Культура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1078</w:t>
            </w:r>
          </w:p>
        </w:tc>
      </w:tr>
      <w:tr w:rsidR="003C3A0A" w:rsidRPr="003C3A0A" w:rsidTr="003C3A0A">
        <w:trPr>
          <w:trHeight w:hRule="exact" w:val="146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206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C3A0A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3C3A0A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 технической базы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1078</w:t>
            </w:r>
          </w:p>
        </w:tc>
      </w:tr>
      <w:tr w:rsidR="003C3A0A" w:rsidRPr="003C3A0A" w:rsidTr="003C3A0A">
        <w:trPr>
          <w:trHeight w:hRule="exact" w:val="64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1078</w:t>
            </w:r>
          </w:p>
        </w:tc>
      </w:tr>
      <w:tr w:rsidR="003C3A0A" w:rsidRPr="003C3A0A" w:rsidTr="003C3A0A">
        <w:trPr>
          <w:trHeight w:hRule="exact" w:val="4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1078</w:t>
            </w:r>
          </w:p>
        </w:tc>
      </w:tr>
      <w:tr w:rsidR="003C3A0A" w:rsidRPr="003C3A0A" w:rsidTr="003C3A0A">
        <w:trPr>
          <w:trHeight w:hRule="exact" w:val="4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Социальная политика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200</w:t>
            </w:r>
          </w:p>
        </w:tc>
      </w:tr>
      <w:tr w:rsidR="003C3A0A" w:rsidRPr="003C3A0A" w:rsidTr="003C3A0A">
        <w:trPr>
          <w:trHeight w:hRule="exact" w:val="4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3C3A0A" w:rsidRPr="003C3A0A" w:rsidTr="003C3A0A">
        <w:trPr>
          <w:trHeight w:hRule="exact" w:val="4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5140000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3C3A0A" w:rsidRPr="003C3A0A" w:rsidTr="003C3A0A">
        <w:trPr>
          <w:trHeight w:hRule="exact" w:val="4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3C3A0A" w:rsidRPr="003C3A0A" w:rsidTr="003C3A0A">
        <w:trPr>
          <w:trHeight w:hRule="exact" w:val="4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3C3A0A" w:rsidRPr="003C3A0A" w:rsidTr="003C3A0A">
        <w:trPr>
          <w:trHeight w:hRule="exact" w:val="4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3C3A0A" w:rsidRPr="003C3A0A" w:rsidTr="003C3A0A">
        <w:trPr>
          <w:trHeight w:hRule="exact" w:val="4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5140000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3C3A0A" w:rsidRPr="003C3A0A" w:rsidTr="003C3A0A">
        <w:trPr>
          <w:trHeight w:hRule="exact" w:val="4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3C3A0A" w:rsidRPr="003C3A0A" w:rsidTr="003C3A0A">
        <w:trPr>
          <w:trHeight w:hRule="exact" w:val="4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3C3A0A" w:rsidRPr="003C3A0A" w:rsidTr="003C3A0A">
        <w:trPr>
          <w:trHeight w:hRule="exact" w:val="49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152</w:t>
            </w:r>
          </w:p>
        </w:tc>
      </w:tr>
      <w:tr w:rsidR="003C3A0A" w:rsidRPr="003C3A0A" w:rsidTr="003C3A0A">
        <w:trPr>
          <w:trHeight w:hRule="exact" w:val="4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Массовый спорт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152</w:t>
            </w:r>
          </w:p>
        </w:tc>
      </w:tr>
      <w:tr w:rsidR="003C3A0A" w:rsidRPr="003C3A0A" w:rsidTr="003C3A0A">
        <w:trPr>
          <w:trHeight w:hRule="exact" w:val="4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Физкультурно-оздоровительная работа и спортивные мероприятия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5120000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152</w:t>
            </w:r>
          </w:p>
        </w:tc>
      </w:tr>
      <w:tr w:rsidR="003C3A0A" w:rsidRPr="003C3A0A" w:rsidTr="003C3A0A">
        <w:trPr>
          <w:trHeight w:hRule="exact" w:val="4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5129700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152</w:t>
            </w:r>
          </w:p>
        </w:tc>
      </w:tr>
      <w:tr w:rsidR="003C3A0A" w:rsidRPr="003C3A0A" w:rsidTr="003C3A0A">
        <w:trPr>
          <w:trHeight w:hRule="exact" w:val="4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5129700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152</w:t>
            </w:r>
          </w:p>
        </w:tc>
      </w:tr>
      <w:tr w:rsidR="003C3A0A" w:rsidRPr="003C3A0A" w:rsidTr="003C3A0A">
        <w:trPr>
          <w:trHeight w:hRule="exact" w:val="4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306</w:t>
            </w:r>
          </w:p>
        </w:tc>
      </w:tr>
      <w:tr w:rsidR="003C3A0A" w:rsidRPr="003C3A0A" w:rsidTr="003C3A0A">
        <w:trPr>
          <w:trHeight w:hRule="exact" w:val="50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3A0A" w:rsidRPr="003C3A0A" w:rsidRDefault="003C3A0A" w:rsidP="003C3A0A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3A0A">
              <w:rPr>
                <w:rFonts w:ascii="Arial" w:eastAsia="Arial" w:hAnsi="Arial" w:cs="Arial"/>
                <w:sz w:val="16"/>
                <w:szCs w:val="16"/>
              </w:rPr>
              <w:t>306</w:t>
            </w:r>
          </w:p>
        </w:tc>
      </w:tr>
    </w:tbl>
    <w:p w:rsidR="003C3A0A" w:rsidRDefault="003C3A0A">
      <w:pPr>
        <w:rPr>
          <w:sz w:val="2"/>
          <w:szCs w:val="2"/>
        </w:rPr>
      </w:pPr>
      <w:bookmarkStart w:id="1" w:name="_GoBack"/>
      <w:bookmarkEnd w:id="1"/>
    </w:p>
    <w:sectPr w:rsidR="003C3A0A">
      <w:type w:val="continuous"/>
      <w:pgSz w:w="11909" w:h="16838"/>
      <w:pgMar w:top="584" w:right="533" w:bottom="555" w:left="53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DC8" w:rsidRDefault="009F1DC8">
      <w:r>
        <w:separator/>
      </w:r>
    </w:p>
  </w:endnote>
  <w:endnote w:type="continuationSeparator" w:id="0">
    <w:p w:rsidR="009F1DC8" w:rsidRDefault="009F1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DC8" w:rsidRDefault="009F1DC8"/>
  </w:footnote>
  <w:footnote w:type="continuationSeparator" w:id="0">
    <w:p w:rsidR="009F1DC8" w:rsidRDefault="009F1DC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5D2404"/>
    <w:rsid w:val="003C3A0A"/>
    <w:rsid w:val="005D2404"/>
    <w:rsid w:val="00627758"/>
    <w:rsid w:val="0084710A"/>
    <w:rsid w:val="009F1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4">
    <w:name w:val="Основной текст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75pt">
    <w:name w:val="Основной текст + 7;5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75pt0">
    <w:name w:val="Основной текст + 7;5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Arial" w:eastAsia="Arial" w:hAnsi="Arial" w:cs="Arial"/>
      <w:sz w:val="15"/>
      <w:szCs w:val="1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after="180" w:line="206" w:lineRule="exact"/>
    </w:pPr>
    <w:rPr>
      <w:rFonts w:ascii="Arial" w:eastAsia="Arial" w:hAnsi="Arial" w:cs="Arial"/>
      <w:sz w:val="15"/>
      <w:szCs w:val="15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180" w:after="180" w:line="0" w:lineRule="atLeast"/>
      <w:jc w:val="center"/>
    </w:pPr>
    <w:rPr>
      <w:rFonts w:ascii="Arial" w:eastAsia="Arial" w:hAnsi="Arial" w:cs="Arial"/>
      <w:sz w:val="19"/>
      <w:szCs w:val="19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1126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2013-03-27T08:26:00Z</dcterms:created>
  <dcterms:modified xsi:type="dcterms:W3CDTF">2013-04-10T09:45:00Z</dcterms:modified>
</cp:coreProperties>
</file>