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EE8" w:rsidRDefault="002F6AAB">
      <w:pPr>
        <w:pStyle w:val="20"/>
        <w:shd w:val="clear" w:color="auto" w:fill="auto"/>
        <w:spacing w:after="230" w:line="160" w:lineRule="exact"/>
        <w:ind w:left="7100"/>
      </w:pPr>
      <w:r>
        <w:t>Приложение № 1</w:t>
      </w:r>
    </w:p>
    <w:p w:rsidR="00AD6EE8" w:rsidRDefault="002F6AAB">
      <w:pPr>
        <w:pStyle w:val="20"/>
        <w:shd w:val="clear" w:color="auto" w:fill="auto"/>
        <w:spacing w:after="161" w:line="221" w:lineRule="exact"/>
        <w:ind w:left="7100" w:right="280"/>
      </w:pPr>
      <w:r>
        <w:t>к Решению Собрания Представителей сельского поселения Тимофеевка муниципального района Ставропольский Самарской области от 21.06.2012г. №37</w:t>
      </w:r>
    </w:p>
    <w:p w:rsidR="00AD6EE8" w:rsidRDefault="002F6AAB">
      <w:pPr>
        <w:pStyle w:val="1"/>
        <w:shd w:val="clear" w:color="auto" w:fill="auto"/>
        <w:spacing w:before="0"/>
        <w:ind w:left="160"/>
      </w:pPr>
      <w:r>
        <w:t xml:space="preserve"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AD6EE8" w:rsidRDefault="002F6AAB">
      <w:pPr>
        <w:pStyle w:val="1"/>
        <w:shd w:val="clear" w:color="auto" w:fill="auto"/>
        <w:spacing w:before="0" w:after="131"/>
        <w:ind w:left="160"/>
      </w:pPr>
      <w:r>
        <w:t>на 2012 год.</w:t>
      </w:r>
    </w:p>
    <w:p w:rsidR="00AD6EE8" w:rsidRDefault="002F6AAB">
      <w:pPr>
        <w:pStyle w:val="a6"/>
        <w:framePr w:w="10392" w:wrap="notBeside" w:vAnchor="text" w:hAnchor="text" w:xAlign="center" w:y="1"/>
        <w:shd w:val="clear" w:color="auto" w:fill="auto"/>
        <w:spacing w:line="140" w:lineRule="exac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4138"/>
        <w:gridCol w:w="826"/>
        <w:gridCol w:w="830"/>
        <w:gridCol w:w="1248"/>
        <w:gridCol w:w="965"/>
        <w:gridCol w:w="1114"/>
      </w:tblGrid>
      <w:tr w:rsidR="00AD6EE8">
        <w:trPr>
          <w:trHeight w:hRule="exact" w:val="131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>Код главного распорядителя бюджетных средств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7pt"/>
              </w:rPr>
              <w:t>Ставропольский</w:t>
            </w:r>
            <w:proofErr w:type="gramEnd"/>
            <w:r>
              <w:rPr>
                <w:rStyle w:val="7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раздел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подраздел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целевая статья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вид расхода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82" w:lineRule="exact"/>
              <w:ind w:left="400"/>
              <w:jc w:val="left"/>
            </w:pPr>
            <w:r>
              <w:rPr>
                <w:rStyle w:val="7pt"/>
              </w:rPr>
              <w:t>Сумма на 2012 год</w:t>
            </w:r>
          </w:p>
        </w:tc>
      </w:tr>
      <w:tr w:rsidR="00AD6EE8">
        <w:trPr>
          <w:trHeight w:hRule="exact" w:val="643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Pr="00AB615E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rPr>
                <w:rFonts w:ascii="Times New Roman" w:hAnsi="Times New Roman" w:cs="Times New Roman"/>
              </w:rPr>
            </w:pPr>
            <w:r w:rsidRPr="00AB615E">
              <w:rPr>
                <w:rStyle w:val="Impact8pt"/>
                <w:rFonts w:ascii="Times New Roman" w:hAnsi="Times New Roman" w:cs="Times New Roman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 w:rsidP="00AB615E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Админис</w:t>
            </w:r>
            <w:r w:rsidR="00AB615E">
              <w:rPr>
                <w:rStyle w:val="8pt"/>
              </w:rPr>
              <w:t xml:space="preserve">трация </w:t>
            </w:r>
            <w:r>
              <w:rPr>
                <w:rStyle w:val="8pt"/>
              </w:rPr>
              <w:t>с</w:t>
            </w:r>
            <w:r w:rsidR="00AB615E">
              <w:rPr>
                <w:rStyle w:val="8pt"/>
              </w:rPr>
              <w:t>ельско</w:t>
            </w:r>
            <w:r>
              <w:rPr>
                <w:rStyle w:val="8pt"/>
              </w:rPr>
              <w:t>го п</w:t>
            </w:r>
            <w:r w:rsidR="00AB615E">
              <w:rPr>
                <w:rStyle w:val="8pt"/>
              </w:rPr>
              <w:t>осе</w:t>
            </w:r>
            <w:r>
              <w:rPr>
                <w:rStyle w:val="8pt"/>
              </w:rPr>
              <w:t>лени</w:t>
            </w:r>
            <w:r w:rsidR="00AB615E">
              <w:rPr>
                <w:rStyle w:val="8pt"/>
              </w:rPr>
              <w:t>я</w:t>
            </w:r>
            <w:r>
              <w:rPr>
                <w:rStyle w:val="8pt"/>
              </w:rPr>
              <w:t xml:space="preserve"> Тимофеевка муниципального района Ставропольского Самарской области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Pr="00AB615E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after="60" w:line="160" w:lineRule="exact"/>
              <w:rPr>
                <w:rFonts w:ascii="Times New Roman" w:hAnsi="Times New Roman" w:cs="Times New Roman"/>
              </w:rPr>
            </w:pPr>
            <w:r w:rsidRPr="00AB615E">
              <w:rPr>
                <w:rStyle w:val="Impact8pt"/>
                <w:rFonts w:ascii="Times New Roman" w:hAnsi="Times New Roman" w:cs="Times New Roman"/>
              </w:rPr>
              <w:t>00</w:t>
            </w:r>
          </w:p>
          <w:p w:rsidR="00AD6EE8" w:rsidRPr="00AB615E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60" w:line="160" w:lineRule="exact"/>
              <w:rPr>
                <w:rFonts w:ascii="Times New Roman" w:hAnsi="Times New Roman" w:cs="Times New Roman"/>
              </w:rPr>
            </w:pPr>
            <w:r w:rsidRPr="00AB615E">
              <w:rPr>
                <w:rStyle w:val="8pt"/>
                <w:rFonts w:ascii="Times New Roman" w:hAnsi="Times New Roman" w:cs="Times New Roman"/>
              </w:rPr>
              <w:t xml:space="preserve">' </w:t>
            </w:r>
            <w:proofErr w:type="gramStart"/>
            <w:r w:rsidRPr="00AB615E">
              <w:rPr>
                <w:rStyle w:val="8pt"/>
                <w:rFonts w:ascii="Times New Roman" w:hAnsi="Times New Roman" w:cs="Times New Roman"/>
                <w:vertAlign w:val="subscript"/>
              </w:rPr>
              <w:t>ч</w:t>
            </w:r>
            <w:proofErr w:type="gramEnd"/>
            <w:r w:rsidRPr="00AB615E">
              <w:rPr>
                <w:rStyle w:val="8pt"/>
                <w:rFonts w:ascii="Times New Roman" w:hAnsi="Times New Roman" w:cs="Times New Roman"/>
              </w:rPr>
              <w:t xml:space="preserve"> "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Pr="00AB615E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rPr>
                <w:rFonts w:ascii="Times New Roman" w:hAnsi="Times New Roman" w:cs="Times New Roman"/>
              </w:rPr>
            </w:pPr>
            <w:r w:rsidRPr="00AB615E">
              <w:rPr>
                <w:rStyle w:val="Impact8pt"/>
                <w:rFonts w:ascii="Times New Roman" w:hAnsi="Times New Roman" w:cs="Times New Roman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Pr="00AB615E" w:rsidRDefault="00AB615E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rPr>
                <w:rFonts w:ascii="Times New Roman" w:hAnsi="Times New Roman" w:cs="Times New Roman"/>
              </w:rPr>
            </w:pPr>
            <w:r>
              <w:rPr>
                <w:rStyle w:val="Impact8pt"/>
                <w:rFonts w:ascii="Times New Roman" w:hAnsi="Times New Roman" w:cs="Times New Roman"/>
              </w:rPr>
              <w:t>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Pr="00AB615E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rPr>
                <w:rFonts w:ascii="Times New Roman" w:hAnsi="Times New Roman" w:cs="Times New Roman"/>
              </w:rPr>
            </w:pPr>
            <w:r w:rsidRPr="00AB615E">
              <w:rPr>
                <w:rStyle w:val="Impact8pt"/>
                <w:rFonts w:ascii="Times New Roman" w:hAnsi="Times New Roman" w:cs="Times New Roman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Pr="00AB615E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  <w:rPr>
                <w:rFonts w:ascii="Times New Roman" w:hAnsi="Times New Roman" w:cs="Times New Roman"/>
              </w:rPr>
            </w:pPr>
            <w:r w:rsidRPr="00AB615E">
              <w:rPr>
                <w:rStyle w:val="8pt"/>
                <w:rFonts w:ascii="Times New Roman" w:hAnsi="Times New Roman" w:cs="Times New Roman"/>
              </w:rPr>
              <w:t>39 134</w:t>
            </w:r>
          </w:p>
        </w:tc>
      </w:tr>
      <w:tr w:rsidR="00AD6EE8">
        <w:trPr>
          <w:trHeight w:hRule="exact" w:val="35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3461</w:t>
            </w:r>
          </w:p>
        </w:tc>
      </w:tr>
      <w:tr w:rsidR="00AD6EE8">
        <w:trPr>
          <w:trHeight w:hRule="exact" w:val="82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Pr="00AB615E" w:rsidRDefault="00AB615E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rPr>
                <w:rFonts w:ascii="Times New Roman" w:hAnsi="Times New Roman" w:cs="Times New Roman"/>
              </w:rPr>
            </w:pPr>
            <w:r>
              <w:rPr>
                <w:rStyle w:val="Impact8pt"/>
                <w:rFonts w:ascii="Times New Roman" w:hAnsi="Times New Roman" w:cs="Times New Roman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501</w:t>
            </w:r>
          </w:p>
        </w:tc>
      </w:tr>
      <w:tr w:rsidR="00AD6EE8">
        <w:trPr>
          <w:trHeight w:hRule="exact" w:val="83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501</w:t>
            </w:r>
          </w:p>
        </w:tc>
      </w:tr>
      <w:tr w:rsidR="00AD6EE8">
        <w:trPr>
          <w:trHeight w:hRule="exact" w:val="35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501</w:t>
            </w:r>
          </w:p>
        </w:tc>
      </w:tr>
      <w:tr w:rsidR="00AD6EE8">
        <w:trPr>
          <w:trHeight w:hRule="exact" w:val="461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501</w:t>
            </w:r>
          </w:p>
        </w:tc>
      </w:tr>
      <w:tr w:rsidR="00AD6EE8">
        <w:trPr>
          <w:trHeight w:hRule="exact" w:val="82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Pr="00AB615E" w:rsidRDefault="00AB615E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rPr>
                <w:rFonts w:ascii="Times New Roman" w:hAnsi="Times New Roman" w:cs="Times New Roman"/>
              </w:rPr>
            </w:pPr>
            <w:r w:rsidRPr="00AB615E">
              <w:rPr>
                <w:rStyle w:val="Impact8pt"/>
                <w:rFonts w:ascii="Times New Roman" w:hAnsi="Times New Roman" w:cs="Times New Roman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2776</w:t>
            </w:r>
          </w:p>
        </w:tc>
      </w:tr>
      <w:tr w:rsidR="00AD6EE8">
        <w:trPr>
          <w:trHeight w:hRule="exact" w:val="893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AB615E">
              <w:rPr>
                <w:rStyle w:val="8pt"/>
              </w:rPr>
              <w:t>органов</w:t>
            </w:r>
            <w:r>
              <w:rPr>
                <w:rStyle w:val="8pt"/>
              </w:rPr>
              <w:t xml:space="preserve">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2776</w:t>
            </w:r>
          </w:p>
        </w:tc>
      </w:tr>
      <w:tr w:rsidR="00AD6EE8">
        <w:trPr>
          <w:trHeight w:hRule="exact" w:val="34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2776</w:t>
            </w:r>
          </w:p>
        </w:tc>
      </w:tr>
      <w:tr w:rsidR="00AD6EE8">
        <w:trPr>
          <w:trHeight w:hRule="exact" w:val="47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2776</w:t>
            </w:r>
          </w:p>
        </w:tc>
      </w:tr>
      <w:tr w:rsidR="00AD6EE8">
        <w:trPr>
          <w:trHeight w:hRule="exact" w:val="224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02" w:lineRule="exact"/>
            </w:pPr>
            <w:proofErr w:type="spellStart"/>
            <w:r>
              <w:rPr>
                <w:rStyle w:val="8pt"/>
              </w:rPr>
              <w:t>Софинансирование</w:t>
            </w:r>
            <w:proofErr w:type="spellEnd"/>
            <w:r>
              <w:rPr>
                <w:rStyle w:val="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AD6EE8">
        <w:trPr>
          <w:trHeight w:hRule="exact" w:val="653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211" w:lineRule="exact"/>
            </w:pPr>
            <w:r>
              <w:rPr>
                <w:rStyle w:val="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AD6EE8">
        <w:trPr>
          <w:trHeight w:hRule="exact" w:val="48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AD6EE8">
        <w:trPr>
          <w:trHeight w:hRule="exact" w:val="47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Pr="00AB615E" w:rsidRDefault="00AB615E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rPr>
                <w:rFonts w:ascii="Times New Roman" w:hAnsi="Times New Roman" w:cs="Times New Roman"/>
              </w:rPr>
            </w:pPr>
            <w:r w:rsidRPr="00AB615E">
              <w:rPr>
                <w:rStyle w:val="Impact8pt"/>
                <w:rFonts w:ascii="Times New Roman" w:hAnsi="Times New Roman" w:cs="Times New Roman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  <w:tr w:rsidR="00AD6EE8">
        <w:trPr>
          <w:trHeight w:hRule="exact" w:val="47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  <w:tr w:rsidR="00AD6EE8">
        <w:trPr>
          <w:trHeight w:hRule="exact" w:val="494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6EE8" w:rsidRDefault="002F6AAB">
            <w:pPr>
              <w:pStyle w:val="1"/>
              <w:framePr w:w="10392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</w:tbl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4138"/>
        <w:gridCol w:w="826"/>
        <w:gridCol w:w="830"/>
        <w:gridCol w:w="1248"/>
        <w:gridCol w:w="965"/>
        <w:gridCol w:w="1114"/>
      </w:tblGrid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28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lastRenderedPageBreak/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Другие 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0022000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 xml:space="preserve">Закупка товаров, </w:t>
            </w:r>
            <w:proofErr w:type="spellStart"/>
            <w:proofErr w:type="gramStart"/>
            <w:r w:rsidRPr="003A6470">
              <w:rPr>
                <w:rStyle w:val="TrebuchetMS8pt"/>
                <w:rFonts w:ascii="Arial" w:eastAsia="Arial" w:hAnsi="Arial" w:cs="Arial"/>
              </w:rPr>
              <w:t>pa</w:t>
            </w:r>
            <w:proofErr w:type="gramEnd"/>
            <w:r w:rsidRPr="003A6470">
              <w:rPr>
                <w:rStyle w:val="TrebuchetMS8pt"/>
                <w:rFonts w:ascii="Arial" w:eastAsia="Arial" w:hAnsi="Arial" w:cs="Arial"/>
              </w:rPr>
              <w:t>бот</w:t>
            </w:r>
            <w:proofErr w:type="spellEnd"/>
            <w:r w:rsidRPr="003A6470">
              <w:rPr>
                <w:rStyle w:val="TrebuchetMS8pt"/>
                <w:rFonts w:ascii="Arial" w:eastAsia="Arial" w:hAnsi="Arial" w:cs="Arial"/>
              </w:rPr>
              <w:t xml:space="preserve">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;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Impact5pt"/>
                <w:rFonts w:ascii="Arial" w:eastAsia="Arial" w:hAnsi="Arial" w:cs="Arial"/>
                <w:sz w:val="16"/>
                <w:szCs w:val="16"/>
              </w:rPr>
              <w:t>•I •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Impact5pt"/>
                <w:rFonts w:ascii="Arial" w:eastAsia="Arial" w:hAnsi="Arial" w:cs="Arial"/>
                <w:sz w:val="16"/>
                <w:szCs w:val="16"/>
              </w:rPr>
              <w:t>■100 |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Национальная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150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Мобилизационная и вневойсковая подготовка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150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Руководство и управление в сфере установленных функций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150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150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150</w:t>
            </w:r>
            <w:proofErr w:type="gramStart"/>
            <w:r w:rsidRPr="003A6470">
              <w:rPr>
                <w:rStyle w:val="TrebuchetMS8pt"/>
                <w:rFonts w:ascii="Arial" w:eastAsia="Arial" w:hAnsi="Arial" w:cs="Arial"/>
              </w:rPr>
              <w:t xml:space="preserve"> </w:t>
            </w:r>
            <w:r w:rsidRPr="003A6470">
              <w:rPr>
                <w:rStyle w:val="Impact5pt"/>
                <w:rFonts w:ascii="Arial" w:eastAsia="Arial" w:hAnsi="Arial" w:cs="Arial"/>
                <w:sz w:val="16"/>
                <w:szCs w:val="16"/>
              </w:rPr>
              <w:t>:</w:t>
            </w:r>
            <w:proofErr w:type="gramEnd"/>
            <w:r w:rsidRPr="003A6470">
              <w:rPr>
                <w:rStyle w:val="Impact5pt"/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Национальная безопасность и правоохранительная деятельность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98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98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proofErr w:type="spellStart"/>
            <w:r w:rsidRPr="003A6470">
              <w:rPr>
                <w:rStyle w:val="TrebuchetMS8pt"/>
                <w:rFonts w:ascii="Arial" w:eastAsia="Arial" w:hAnsi="Arial" w:cs="Arial"/>
              </w:rPr>
              <w:t>Софинансирование</w:t>
            </w:r>
            <w:proofErr w:type="spellEnd"/>
            <w:r w:rsidRPr="003A6470">
              <w:rPr>
                <w:rStyle w:val="TrebuchetMS8pt"/>
                <w:rFonts w:ascii="Arial" w:eastAsia="Arial" w:hAnsi="Arial" w:cs="Arial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98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98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.. 98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Национальная экономика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703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703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Региональные целевые программы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5220000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703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ОЦП Стимулирование развития жилищного строительства в Самарской области на 2011- 15годов"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703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Иные межбюджетные трансферты</w:t>
            </w:r>
            <w:r w:rsidRPr="003A6470">
              <w:rPr>
                <w:rStyle w:val="TrebuchetMS8pt"/>
                <w:rFonts w:ascii="Arial" w:eastAsia="Arial" w:hAnsi="Arial" w:cs="Arial"/>
              </w:rPr>
              <w:tab/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703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Жилищно-коммунальное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29146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6000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6000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1020102:;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Q03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6000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23146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6000000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23146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Уличное освещение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6000100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 w:rsidRPr="003A6470">
              <w:rPr>
                <w:rStyle w:val="TrebuchetMS8pt"/>
                <w:rFonts w:ascii="Arial" w:eastAsia="Arial" w:hAnsi="Arial" w:cs="Arial"/>
              </w:rPr>
              <w:t>1190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6000100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1190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Строительство и ремонт автомобильных дорог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6000200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15800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6000200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15800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6000500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6156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6000500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6156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lastRenderedPageBreak/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Образование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162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Молодежная политика и оздоровление детей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162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Организационно-воспитательная работа с молодежью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4310000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90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Проведение мероприятий для детей и молодежи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4310100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90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Выполнение функций бюджетными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4310100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90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proofErr w:type="spellStart"/>
            <w:r>
              <w:rPr>
                <w:rStyle w:val="Arial8pt"/>
              </w:rPr>
              <w:t>Софинансирование</w:t>
            </w:r>
            <w:proofErr w:type="spellEnd"/>
            <w:r>
              <w:rPr>
                <w:rStyle w:val="Arial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72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72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72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Культура, кинематография и средства массовой информации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4230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Культура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4230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4400000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3000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Обеспечение деятельности подведомственных учреждений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4409900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3000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Выполнение функций бюджетными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4409900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3000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proofErr w:type="spellStart"/>
            <w:r>
              <w:rPr>
                <w:rStyle w:val="Arial8pt"/>
              </w:rPr>
              <w:t>Софинансирование</w:t>
            </w:r>
            <w:proofErr w:type="spellEnd"/>
            <w:r>
              <w:rPr>
                <w:rStyle w:val="Arial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1230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1230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1230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Другие вопросы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5140000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5140100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 '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Социальное обеспечение населения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5140100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300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Физическая культура и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314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Массовый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314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Физкультурно-оздоровительная работа и спортивные мероприятия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5120000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152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5129700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152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Выполнение функций бюджетными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5129700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152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proofErr w:type="spellStart"/>
            <w:r>
              <w:rPr>
                <w:rStyle w:val="Arial8pt"/>
              </w:rPr>
              <w:t>Софинансирование</w:t>
            </w:r>
            <w:proofErr w:type="spellEnd"/>
            <w:r>
              <w:rPr>
                <w:rStyle w:val="Arial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162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162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162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570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570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proofErr w:type="spellStart"/>
            <w:r>
              <w:rPr>
                <w:rStyle w:val="Arial8pt"/>
              </w:rPr>
              <w:t>Софинансирование</w:t>
            </w:r>
            <w:proofErr w:type="spellEnd"/>
            <w:r>
              <w:rPr>
                <w:rStyle w:val="Arial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570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lastRenderedPageBreak/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570</w:t>
            </w:r>
          </w:p>
        </w:tc>
      </w:tr>
      <w:tr w:rsidR="003A6470" w:rsidTr="003A6470">
        <w:trPr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rPr>
                <w:sz w:val="16"/>
                <w:szCs w:val="16"/>
              </w:rPr>
            </w:pPr>
            <w:r>
              <w:rPr>
                <w:rStyle w:val="Arial8pt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470" w:rsidRPr="003A6470" w:rsidRDefault="003A6470" w:rsidP="003A6470">
            <w:pPr>
              <w:pStyle w:val="1"/>
              <w:shd w:val="clear" w:color="auto" w:fill="auto"/>
              <w:spacing w:before="0" w:line="160" w:lineRule="exact"/>
              <w:ind w:left="400"/>
              <w:jc w:val="left"/>
              <w:rPr>
                <w:sz w:val="16"/>
                <w:szCs w:val="16"/>
              </w:rPr>
            </w:pPr>
            <w:r>
              <w:rPr>
                <w:rStyle w:val="Arial8pt"/>
              </w:rPr>
              <w:t>570</w:t>
            </w:r>
          </w:p>
        </w:tc>
      </w:tr>
    </w:tbl>
    <w:p w:rsidR="00AD6EE8" w:rsidRDefault="00AD6EE8" w:rsidP="003A6470">
      <w:pPr>
        <w:ind w:left="142"/>
        <w:rPr>
          <w:sz w:val="2"/>
          <w:szCs w:val="2"/>
        </w:rPr>
      </w:pPr>
      <w:bookmarkStart w:id="0" w:name="_GoBack"/>
      <w:bookmarkEnd w:id="0"/>
    </w:p>
    <w:p w:rsidR="00AD6EE8" w:rsidRDefault="00AD6EE8">
      <w:pPr>
        <w:rPr>
          <w:sz w:val="2"/>
          <w:szCs w:val="2"/>
        </w:rPr>
      </w:pPr>
    </w:p>
    <w:sectPr w:rsidR="00AD6EE8">
      <w:type w:val="continuous"/>
      <w:pgSz w:w="11909" w:h="16838"/>
      <w:pgMar w:top="534" w:right="667" w:bottom="505" w:left="6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3A1" w:rsidRDefault="00EE73A1">
      <w:r>
        <w:separator/>
      </w:r>
    </w:p>
  </w:endnote>
  <w:endnote w:type="continuationSeparator" w:id="0">
    <w:p w:rsidR="00EE73A1" w:rsidRDefault="00EE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3A1" w:rsidRDefault="00EE73A1"/>
  </w:footnote>
  <w:footnote w:type="continuationSeparator" w:id="0">
    <w:p w:rsidR="00EE73A1" w:rsidRDefault="00EE73A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D6EE8"/>
    <w:rsid w:val="002F6AAB"/>
    <w:rsid w:val="003A6470"/>
    <w:rsid w:val="00AB615E"/>
    <w:rsid w:val="00AD6EE8"/>
    <w:rsid w:val="00EE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Impact8pt">
    <w:name w:val="Основной текст + Impact;8 pt"/>
    <w:basedOn w:val="a4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245" w:lineRule="exact"/>
      <w:jc w:val="center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  <w:style w:type="character" w:customStyle="1" w:styleId="TrebuchetMS8pt">
    <w:name w:val="Основной текст + Trebuchet MS;8 pt"/>
    <w:basedOn w:val="a4"/>
    <w:rsid w:val="003A647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Impact5pt">
    <w:name w:val="Основной текст + Impact;5 pt"/>
    <w:basedOn w:val="a4"/>
    <w:rsid w:val="003A6470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Arial8pt">
    <w:name w:val="Основной текст + Arial;8 pt"/>
    <w:basedOn w:val="a4"/>
    <w:rsid w:val="003A647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2013-04-06T06:23:00Z</dcterms:created>
  <dcterms:modified xsi:type="dcterms:W3CDTF">2013-04-10T10:07:00Z</dcterms:modified>
</cp:coreProperties>
</file>